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8596F">
      <w:pPr>
        <w:spacing w:line="249" w:lineRule="auto"/>
        <w:rPr>
          <w:rFonts w:ascii="Arial"/>
          <w:sz w:val="21"/>
        </w:rPr>
      </w:pPr>
    </w:p>
    <w:p w14:paraId="7456F5E3">
      <w:pPr>
        <w:spacing w:line="249" w:lineRule="auto"/>
        <w:rPr>
          <w:rFonts w:ascii="Arial"/>
          <w:sz w:val="21"/>
        </w:rPr>
      </w:pPr>
    </w:p>
    <w:p w14:paraId="134D8CE5">
      <w:pPr>
        <w:spacing w:line="249" w:lineRule="auto"/>
        <w:rPr>
          <w:rFonts w:ascii="Arial"/>
          <w:sz w:val="21"/>
        </w:rPr>
      </w:pPr>
    </w:p>
    <w:p w14:paraId="1E4831FA">
      <w:pPr>
        <w:spacing w:line="249" w:lineRule="auto"/>
        <w:rPr>
          <w:rFonts w:ascii="Arial"/>
          <w:sz w:val="21"/>
        </w:rPr>
      </w:pPr>
    </w:p>
    <w:p w14:paraId="6C042990">
      <w:pPr>
        <w:spacing w:line="249" w:lineRule="auto"/>
        <w:rPr>
          <w:rFonts w:ascii="Arial"/>
          <w:sz w:val="21"/>
        </w:rPr>
      </w:pPr>
    </w:p>
    <w:p w14:paraId="7730B334">
      <w:pPr>
        <w:spacing w:line="249" w:lineRule="auto"/>
        <w:rPr>
          <w:rFonts w:ascii="Arial"/>
          <w:sz w:val="21"/>
        </w:rPr>
      </w:pPr>
    </w:p>
    <w:p w14:paraId="6163089F">
      <w:pPr>
        <w:spacing w:line="249" w:lineRule="auto"/>
        <w:rPr>
          <w:rFonts w:ascii="Arial"/>
          <w:sz w:val="21"/>
        </w:rPr>
      </w:pPr>
    </w:p>
    <w:p w14:paraId="6C7BD9CC">
      <w:pPr>
        <w:spacing w:line="249" w:lineRule="auto"/>
        <w:rPr>
          <w:rFonts w:ascii="Arial"/>
          <w:sz w:val="21"/>
        </w:rPr>
      </w:pPr>
    </w:p>
    <w:p w14:paraId="4425BB8C">
      <w:pPr>
        <w:spacing w:line="249" w:lineRule="auto"/>
        <w:rPr>
          <w:rFonts w:ascii="Arial"/>
          <w:sz w:val="21"/>
        </w:rPr>
      </w:pPr>
    </w:p>
    <w:p w14:paraId="0174E497">
      <w:pPr>
        <w:spacing w:line="249" w:lineRule="auto"/>
        <w:rPr>
          <w:rFonts w:ascii="Arial"/>
          <w:sz w:val="21"/>
        </w:rPr>
      </w:pPr>
    </w:p>
    <w:p w14:paraId="0493DE79">
      <w:pPr>
        <w:spacing w:line="249" w:lineRule="auto"/>
        <w:rPr>
          <w:rFonts w:ascii="Arial"/>
          <w:sz w:val="21"/>
        </w:rPr>
      </w:pPr>
    </w:p>
    <w:p w14:paraId="4F162D0C">
      <w:pPr>
        <w:spacing w:line="249" w:lineRule="auto"/>
        <w:rPr>
          <w:rFonts w:ascii="Arial"/>
          <w:sz w:val="21"/>
        </w:rPr>
      </w:pPr>
    </w:p>
    <w:p w14:paraId="3F66C371">
      <w:pPr>
        <w:spacing w:line="268" w:lineRule="auto"/>
        <w:rPr>
          <w:rFonts w:ascii="Arial"/>
          <w:sz w:val="21"/>
        </w:rPr>
      </w:pPr>
    </w:p>
    <w:p w14:paraId="19A71BFE">
      <w:pPr>
        <w:spacing w:line="268" w:lineRule="auto"/>
        <w:rPr>
          <w:rFonts w:ascii="Arial"/>
          <w:sz w:val="21"/>
        </w:rPr>
      </w:pPr>
    </w:p>
    <w:p w14:paraId="26F30692">
      <w:pPr>
        <w:spacing w:before="189" w:line="449" w:lineRule="exact"/>
        <w:ind w:left="2755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position w:val="-2"/>
          <w:sz w:val="44"/>
          <w:szCs w:val="44"/>
        </w:rPr>
        <w:t>关于商请贵校协助邀请师生参加</w:t>
      </w:r>
    </w:p>
    <w:p w14:paraId="6398B608">
      <w:pPr>
        <w:spacing w:before="151" w:line="430" w:lineRule="exact"/>
        <w:ind w:left="2258"/>
        <w:outlineLvl w:val="0"/>
        <w:rPr>
          <w:rFonts w:ascii="微软雅黑" w:hAnsi="微软雅黑" w:eastAsia="微软雅黑" w:cs="微软雅黑"/>
          <w:sz w:val="42"/>
          <w:szCs w:val="42"/>
        </w:rPr>
      </w:pPr>
      <w:r>
        <w:rPr>
          <w:rFonts w:ascii="微软雅黑" w:hAnsi="微软雅黑" w:eastAsia="微软雅黑" w:cs="微软雅黑"/>
          <w:spacing w:val="14"/>
          <w:position w:val="-2"/>
          <w:sz w:val="42"/>
          <w:szCs w:val="42"/>
        </w:rPr>
        <w:t>2026博士生国际招生面试交流会的函</w:t>
      </w:r>
    </w:p>
    <w:p w14:paraId="75383BF5">
      <w:pPr>
        <w:spacing w:line="255" w:lineRule="auto"/>
        <w:rPr>
          <w:rFonts w:ascii="Arial"/>
          <w:sz w:val="21"/>
        </w:rPr>
      </w:pPr>
    </w:p>
    <w:p w14:paraId="0F8150F8">
      <w:pPr>
        <w:spacing w:line="256" w:lineRule="auto"/>
        <w:rPr>
          <w:rFonts w:ascii="Arial"/>
          <w:sz w:val="21"/>
        </w:rPr>
      </w:pPr>
    </w:p>
    <w:p w14:paraId="1EB4236E">
      <w:pPr>
        <w:spacing w:line="256" w:lineRule="auto"/>
        <w:rPr>
          <w:rFonts w:ascii="Arial"/>
          <w:sz w:val="21"/>
        </w:rPr>
      </w:pPr>
    </w:p>
    <w:p w14:paraId="6E573BED">
      <w:pPr>
        <w:pStyle w:val="2"/>
        <w:spacing w:before="100" w:line="226" w:lineRule="auto"/>
        <w:ind w:left="1702"/>
      </w:pPr>
      <w:r>
        <w:rPr>
          <w:b/>
          <w:bCs/>
        </w:rPr>
        <w:t>有关院校：</w:t>
      </w:r>
    </w:p>
    <w:p w14:paraId="5740C436">
      <w:pPr>
        <w:pStyle w:val="2"/>
        <w:spacing w:before="212" w:line="355" w:lineRule="auto"/>
        <w:ind w:left="1702" w:right="1592" w:firstLine="676"/>
        <w:jc w:val="both"/>
      </w:pPr>
      <w:r>
        <w:rPr>
          <w:b/>
          <w:bCs/>
          <w:spacing w:val="3"/>
        </w:rPr>
        <w:t>由中国教育国际交流协会主办的</w:t>
      </w:r>
      <w:r>
        <w:rPr>
          <w:spacing w:val="3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3"/>
        </w:rPr>
        <w:t xml:space="preserve">2026  </w:t>
      </w:r>
      <w:r>
        <w:rPr>
          <w:b/>
          <w:bCs/>
          <w:spacing w:val="3"/>
        </w:rPr>
        <w:t>博士生国际招生面试交流会（</w:t>
      </w:r>
      <w:r>
        <w:rPr>
          <w:rFonts w:ascii="Times New Roman" w:hAnsi="Times New Roman" w:eastAsia="Times New Roman" w:cs="Times New Roman"/>
          <w:b/>
          <w:bCs/>
        </w:rPr>
        <w:t>PhD</w:t>
      </w:r>
      <w:r>
        <w:rPr>
          <w:rFonts w:ascii="Times New Roman" w:hAnsi="Times New Roman" w:eastAsia="Times New Roman" w:cs="Times New Roman"/>
          <w:b/>
          <w:bCs/>
          <w:spacing w:val="48"/>
        </w:rPr>
        <w:t xml:space="preserve"> </w:t>
      </w:r>
      <w:r>
        <w:rPr>
          <w:rFonts w:ascii="Times New Roman" w:hAnsi="Times New Roman" w:eastAsia="Times New Roman" w:cs="Times New Roman"/>
          <w:b/>
          <w:bCs/>
        </w:rPr>
        <w:t>Workshop</w:t>
      </w:r>
      <w:r>
        <w:rPr>
          <w:rFonts w:ascii="Times New Roman" w:hAnsi="Times New Roman" w:eastAsia="Times New Roman" w:cs="Times New Roman"/>
          <w:b/>
          <w:bCs/>
          <w:spacing w:val="42"/>
        </w:rPr>
        <w:t xml:space="preserve"> </w:t>
      </w:r>
      <w:r>
        <w:rPr>
          <w:rFonts w:ascii="Times New Roman" w:hAnsi="Times New Roman" w:eastAsia="Times New Roman" w:cs="Times New Roman"/>
          <w:b/>
          <w:bCs/>
        </w:rPr>
        <w:t>China</w:t>
      </w:r>
      <w:r>
        <w:rPr>
          <w:rFonts w:ascii="Times New Roman" w:hAnsi="Times New Roman" w:eastAsia="Times New Roman" w:cs="Times New Roman"/>
          <w:b/>
          <w:bCs/>
          <w:spacing w:val="4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3"/>
        </w:rPr>
        <w:t>2026</w:t>
      </w:r>
      <w:r>
        <w:rPr>
          <w:b/>
          <w:bCs/>
          <w:spacing w:val="3"/>
        </w:rPr>
        <w:t>）将于</w:t>
      </w:r>
      <w:r>
        <w:rPr>
          <w:spacing w:val="-39"/>
        </w:rPr>
        <w:t xml:space="preserve"> </w:t>
      </w:r>
      <w:r>
        <w:rPr>
          <w:rFonts w:ascii="Constantia" w:hAnsi="Constantia" w:eastAsia="Constantia" w:cs="Constantia"/>
          <w:b/>
          <w:bCs/>
          <w:spacing w:val="3"/>
        </w:rPr>
        <w:t>11</w:t>
      </w:r>
      <w:r>
        <w:rPr>
          <w:rFonts w:ascii="Constantia" w:hAnsi="Constantia" w:eastAsia="Constantia" w:cs="Constantia"/>
          <w:b/>
          <w:bCs/>
          <w:spacing w:val="34"/>
        </w:rPr>
        <w:t xml:space="preserve"> </w:t>
      </w:r>
      <w:r>
        <w:rPr>
          <w:b/>
          <w:bCs/>
          <w:spacing w:val="3"/>
        </w:rPr>
        <w:t>月</w:t>
      </w:r>
      <w:r>
        <w:rPr>
          <w:spacing w:val="-36"/>
        </w:rPr>
        <w:t xml:space="preserve"> </w:t>
      </w:r>
      <w:r>
        <w:rPr>
          <w:rFonts w:ascii="Constantia" w:hAnsi="Constantia" w:eastAsia="Constantia" w:cs="Constantia"/>
          <w:b/>
          <w:bCs/>
          <w:spacing w:val="3"/>
        </w:rPr>
        <w:t xml:space="preserve">19  </w:t>
      </w:r>
      <w:r>
        <w:rPr>
          <w:b/>
          <w:bCs/>
          <w:spacing w:val="3"/>
        </w:rPr>
        <w:t>日</w:t>
      </w:r>
      <w:r>
        <w:rPr>
          <w:b/>
          <w:bCs/>
          <w:spacing w:val="4"/>
        </w:rPr>
        <w:t>和</w:t>
      </w:r>
      <w:r>
        <w:rPr>
          <w:spacing w:val="-22"/>
        </w:rPr>
        <w:t xml:space="preserve"> </w:t>
      </w:r>
      <w:r>
        <w:rPr>
          <w:rFonts w:ascii="Constantia" w:hAnsi="Constantia" w:eastAsia="Constantia" w:cs="Constantia"/>
          <w:b/>
          <w:bCs/>
          <w:spacing w:val="4"/>
        </w:rPr>
        <w:t>11</w:t>
      </w:r>
      <w:r>
        <w:rPr>
          <w:rFonts w:ascii="Constantia" w:hAnsi="Constantia" w:eastAsia="Constantia" w:cs="Constantia"/>
          <w:b/>
          <w:bCs/>
          <w:spacing w:val="33"/>
          <w:w w:val="101"/>
        </w:rPr>
        <w:t xml:space="preserve"> </w:t>
      </w:r>
      <w:r>
        <w:rPr>
          <w:b/>
          <w:bCs/>
          <w:spacing w:val="4"/>
        </w:rPr>
        <w:t>月</w:t>
      </w:r>
      <w:r>
        <w:rPr>
          <w:spacing w:val="-67"/>
        </w:rPr>
        <w:t xml:space="preserve"> </w:t>
      </w:r>
      <w:r>
        <w:rPr>
          <w:rFonts w:ascii="Constantia" w:hAnsi="Constantia" w:eastAsia="Constantia" w:cs="Constantia"/>
          <w:b/>
          <w:bCs/>
          <w:spacing w:val="4"/>
        </w:rPr>
        <w:t>21</w:t>
      </w:r>
      <w:r>
        <w:rPr>
          <w:rFonts w:ascii="Constantia" w:hAnsi="Constantia" w:eastAsia="Constantia" w:cs="Constantia"/>
          <w:b/>
          <w:bCs/>
          <w:spacing w:val="1"/>
        </w:rPr>
        <w:t xml:space="preserve">  </w:t>
      </w:r>
      <w:r>
        <w:rPr>
          <w:b/>
          <w:bCs/>
          <w:spacing w:val="4"/>
        </w:rPr>
        <w:t>日分别在上海、北京举办。现商请贵校协助邀请</w:t>
      </w:r>
      <w:r>
        <w:rPr>
          <w:b/>
          <w:bCs/>
          <w:spacing w:val="-3"/>
        </w:rPr>
        <w:t>师生参加，并协助在官网、微信公众号等平台发布活动详</w:t>
      </w:r>
      <w:r>
        <w:rPr>
          <w:b/>
          <w:bCs/>
          <w:spacing w:val="-4"/>
        </w:rPr>
        <w:t>情。</w:t>
      </w:r>
      <w:r>
        <w:rPr>
          <w:b/>
          <w:bCs/>
          <w:spacing w:val="2"/>
        </w:rPr>
        <w:t>具体情况如下：</w:t>
      </w:r>
    </w:p>
    <w:p w14:paraId="4B903D06">
      <w:pPr>
        <w:pStyle w:val="2"/>
        <w:spacing w:before="28" w:line="224" w:lineRule="auto"/>
        <w:ind w:left="2340"/>
        <w:outlineLvl w:val="1"/>
      </w:pPr>
      <w:r>
        <w:rPr>
          <w:b/>
          <w:bCs/>
          <w:spacing w:val="2"/>
        </w:rPr>
        <w:t>一、活动介绍</w:t>
      </w:r>
    </w:p>
    <w:p w14:paraId="467F6417">
      <w:pPr>
        <w:pStyle w:val="2"/>
        <w:spacing w:before="227" w:line="357" w:lineRule="auto"/>
        <w:ind w:left="1689" w:right="1679" w:firstLine="649"/>
        <w:jc w:val="both"/>
      </w:pPr>
      <w:r>
        <w:rPr>
          <w:b/>
          <w:bCs/>
          <w:spacing w:val="19"/>
        </w:rPr>
        <w:t>博士生国际招生面试交流会旨在为博士学位申请者和</w:t>
      </w:r>
      <w:r>
        <w:rPr>
          <w:b/>
          <w:bCs/>
          <w:spacing w:val="6"/>
        </w:rPr>
        <w:t>院校教授搭建面对面交流和一对一面试的平台，迄</w:t>
      </w:r>
      <w:r>
        <w:rPr>
          <w:b/>
          <w:bCs/>
          <w:spacing w:val="5"/>
        </w:rPr>
        <w:t>今已成功</w:t>
      </w:r>
      <w:r>
        <w:rPr>
          <w:b/>
          <w:bCs/>
          <w:spacing w:val="19"/>
        </w:rPr>
        <w:t>举办十七届。参会的院校教授将现场为申请</w:t>
      </w:r>
      <w:r>
        <w:rPr>
          <w:b/>
          <w:bCs/>
          <w:spacing w:val="18"/>
        </w:rPr>
        <w:t>者介绍招生政</w:t>
      </w:r>
      <w:r>
        <w:rPr>
          <w:b/>
          <w:bCs/>
          <w:spacing w:val="6"/>
        </w:rPr>
        <w:t>策、学科项目、专业申请、奖学金等方面的</w:t>
      </w:r>
      <w:r>
        <w:rPr>
          <w:b/>
          <w:bCs/>
          <w:spacing w:val="5"/>
        </w:rPr>
        <w:t>权威信息，指导申请程序，并进行现场面试。</w:t>
      </w:r>
    </w:p>
    <w:p w14:paraId="66DA9F70">
      <w:pPr>
        <w:pStyle w:val="2"/>
        <w:spacing w:before="1" w:line="224" w:lineRule="auto"/>
        <w:ind w:left="2340"/>
        <w:outlineLvl w:val="1"/>
      </w:pPr>
      <w:r>
        <w:rPr>
          <w:b/>
          <w:bCs/>
          <w:spacing w:val="3"/>
        </w:rPr>
        <w:t>二、活动内容</w:t>
      </w:r>
    </w:p>
    <w:p w14:paraId="617B5D4F">
      <w:pPr>
        <w:pStyle w:val="2"/>
        <w:spacing w:before="222" w:line="225" w:lineRule="auto"/>
        <w:ind w:left="2340"/>
      </w:pPr>
      <w:r>
        <w:rPr>
          <w:b/>
          <w:bCs/>
          <w:spacing w:val="5"/>
        </w:rPr>
        <w:t>截至目前，澳大利亚、加拿大、德国、马来西亚、西班</w:t>
      </w:r>
    </w:p>
    <w:p w14:paraId="5E9CEC31">
      <w:pPr>
        <w:spacing w:line="225" w:lineRule="auto"/>
        <w:sectPr>
          <w:headerReference r:id="rId5" w:type="default"/>
          <w:pgSz w:w="11907" w:h="16839"/>
          <w:pgMar w:top="400" w:right="117" w:bottom="0" w:left="117" w:header="0" w:footer="0" w:gutter="0"/>
          <w:cols w:space="720" w:num="1"/>
        </w:sectPr>
      </w:pPr>
    </w:p>
    <w:p w14:paraId="075A45E3">
      <w:pPr>
        <w:spacing w:line="445" w:lineRule="auto"/>
        <w:rPr>
          <w:rFonts w:ascii="Arial"/>
          <w:sz w:val="21"/>
        </w:rPr>
      </w:pPr>
    </w:p>
    <w:p w14:paraId="465127ED">
      <w:pPr>
        <w:pStyle w:val="2"/>
        <w:spacing w:before="101" w:line="356" w:lineRule="auto"/>
        <w:ind w:left="37" w:right="28" w:firstLine="13"/>
        <w:jc w:val="both"/>
      </w:pPr>
      <w:r>
        <w:rPr>
          <w:b/>
          <w:bCs/>
          <w:spacing w:val="5"/>
        </w:rPr>
        <w:t>牙、荷兰、英国及中国（合作办学类）等国家和地区的院校</w:t>
      </w:r>
      <w:r>
        <w:rPr>
          <w:b/>
          <w:bCs/>
          <w:spacing w:val="2"/>
        </w:rPr>
        <w:t>及研究机构确认参会（院校名单见附件</w:t>
      </w:r>
      <w:r>
        <w:rPr>
          <w:spacing w:val="-46"/>
        </w:rPr>
        <w:t xml:space="preserve"> </w:t>
      </w:r>
      <w:r>
        <w:rPr>
          <w:rFonts w:ascii="Constantia" w:hAnsi="Constantia" w:eastAsia="Constantia" w:cs="Constantia"/>
          <w:b/>
          <w:bCs/>
          <w:spacing w:val="2"/>
        </w:rPr>
        <w:t>2</w:t>
      </w:r>
      <w:r>
        <w:rPr>
          <w:b/>
          <w:bCs/>
          <w:spacing w:val="-53"/>
        </w:rPr>
        <w:t>），</w:t>
      </w:r>
      <w:r>
        <w:rPr>
          <w:b/>
          <w:bCs/>
          <w:spacing w:val="2"/>
        </w:rPr>
        <w:t>预计来自</w:t>
      </w:r>
      <w:r>
        <w:rPr>
          <w:spacing w:val="-41"/>
        </w:rPr>
        <w:t xml:space="preserve"> </w:t>
      </w:r>
      <w:r>
        <w:rPr>
          <w:rFonts w:ascii="Constantia" w:hAnsi="Constantia" w:eastAsia="Constantia" w:cs="Constantia"/>
          <w:b/>
          <w:bCs/>
          <w:spacing w:val="2"/>
        </w:rPr>
        <w:t>20</w:t>
      </w:r>
      <w:r>
        <w:rPr>
          <w:rFonts w:ascii="Constantia" w:hAnsi="Constantia" w:eastAsia="Constantia" w:cs="Constantia"/>
          <w:b/>
          <w:bCs/>
          <w:spacing w:val="55"/>
        </w:rPr>
        <w:t xml:space="preserve"> </w:t>
      </w:r>
      <w:r>
        <w:rPr>
          <w:b/>
          <w:bCs/>
          <w:spacing w:val="2"/>
        </w:rPr>
        <w:t>多</w:t>
      </w:r>
      <w:r>
        <w:rPr>
          <w:b/>
          <w:bCs/>
          <w:spacing w:val="5"/>
        </w:rPr>
        <w:t>所知名大学及科研单位的</w:t>
      </w:r>
      <w:r>
        <w:rPr>
          <w:spacing w:val="5"/>
        </w:rPr>
        <w:t xml:space="preserve"> </w:t>
      </w:r>
      <w:r>
        <w:rPr>
          <w:rFonts w:ascii="Constantia" w:hAnsi="Constantia" w:eastAsia="Constantia" w:cs="Constantia"/>
          <w:b/>
          <w:bCs/>
          <w:spacing w:val="5"/>
        </w:rPr>
        <w:t xml:space="preserve">70  </w:t>
      </w:r>
      <w:r>
        <w:rPr>
          <w:b/>
          <w:bCs/>
          <w:spacing w:val="5"/>
        </w:rPr>
        <w:t>余位教授将参加上海、北京两场活动，开展现场一对一面试，权威讲解招博政策，并根据</w:t>
      </w:r>
      <w:r>
        <w:rPr>
          <w:b/>
          <w:bCs/>
          <w:spacing w:val="3"/>
        </w:rPr>
        <w:t>学生实际情况有针对性地提供申博指导建议。活动现场，</w:t>
      </w:r>
      <w:r>
        <w:rPr>
          <w:spacing w:val="-85"/>
        </w:rPr>
        <w:t xml:space="preserve"> </w:t>
      </w:r>
      <w:r>
        <w:rPr>
          <w:b/>
          <w:bCs/>
          <w:spacing w:val="3"/>
        </w:rPr>
        <w:t>申</w:t>
      </w:r>
      <w:r>
        <w:rPr>
          <w:b/>
          <w:bCs/>
          <w:spacing w:val="5"/>
        </w:rPr>
        <w:t>请者还可参加博士招生项目专题讲座。</w:t>
      </w:r>
    </w:p>
    <w:p w14:paraId="25929FD2">
      <w:pPr>
        <w:pStyle w:val="2"/>
        <w:spacing w:before="20" w:line="357" w:lineRule="auto"/>
        <w:ind w:left="37" w:right="29" w:firstLine="662"/>
        <w:jc w:val="both"/>
      </w:pPr>
      <w:r>
        <w:rPr>
          <w:b/>
          <w:bCs/>
          <w:spacing w:val="5"/>
        </w:rPr>
        <w:t>此外，经前期调研，参会的海外院校及研究</w:t>
      </w:r>
      <w:r>
        <w:rPr>
          <w:b/>
          <w:bCs/>
          <w:spacing w:val="4"/>
        </w:rPr>
        <w:t>机构有意与</w:t>
      </w:r>
      <w:r>
        <w:rPr>
          <w:b/>
          <w:bCs/>
          <w:spacing w:val="6"/>
        </w:rPr>
        <w:t>中国高校研究生院建立广泛联系，探索开展人才</w:t>
      </w:r>
      <w:r>
        <w:rPr>
          <w:b/>
          <w:bCs/>
          <w:spacing w:val="5"/>
        </w:rPr>
        <w:t>联合培养和</w:t>
      </w:r>
      <w:r>
        <w:rPr>
          <w:b/>
          <w:bCs/>
          <w:spacing w:val="6"/>
        </w:rPr>
        <w:t>博士项目科研合作。诚挚欢迎贵校国际交流和研</w:t>
      </w:r>
      <w:r>
        <w:rPr>
          <w:b/>
          <w:bCs/>
          <w:spacing w:val="5"/>
        </w:rPr>
        <w:t>究生培养的相关负责老师注册参会，挖掘合作机遇。</w:t>
      </w:r>
    </w:p>
    <w:p w14:paraId="7D92D8A4">
      <w:pPr>
        <w:pStyle w:val="2"/>
        <w:spacing w:line="226" w:lineRule="auto"/>
        <w:ind w:left="688"/>
        <w:outlineLvl w:val="1"/>
      </w:pPr>
      <w:r>
        <w:rPr>
          <w:b/>
          <w:bCs/>
          <w:spacing w:val="3"/>
        </w:rPr>
        <w:t>三、参与方式</w:t>
      </w:r>
    </w:p>
    <w:p w14:paraId="61914F67">
      <w:pPr>
        <w:pStyle w:val="2"/>
        <w:spacing w:before="221" w:line="355" w:lineRule="auto"/>
        <w:ind w:left="47" w:right="32" w:firstLine="636"/>
        <w:jc w:val="both"/>
      </w:pPr>
      <w:r>
        <w:rPr>
          <w:b/>
          <w:bCs/>
          <w:spacing w:val="5"/>
        </w:rPr>
        <w:t>本次活动向参会师生免费开放。为实现最佳参会效果，参会者须提前注册并通过预约系统进行双向预约，确定现场</w:t>
      </w:r>
      <w:r>
        <w:rPr>
          <w:b/>
          <w:bCs/>
          <w:spacing w:val="4"/>
        </w:rPr>
        <w:t>面试会谈时间。注册流程如下：</w:t>
      </w:r>
    </w:p>
    <w:p w14:paraId="0E420F6B">
      <w:pPr>
        <w:pStyle w:val="2"/>
        <w:spacing w:before="4" w:line="356" w:lineRule="auto"/>
        <w:ind w:left="39" w:right="32" w:firstLine="666"/>
      </w:pPr>
      <w:r>
        <w:rPr>
          <w:rFonts w:ascii="Constantia" w:hAnsi="Constantia" w:eastAsia="Constantia" w:cs="Constantia"/>
          <w:b/>
          <w:bCs/>
          <w:spacing w:val="-12"/>
        </w:rPr>
        <w:t>1.</w:t>
      </w:r>
      <w:r>
        <w:rPr>
          <w:rFonts w:ascii="Constantia" w:hAnsi="Constantia" w:eastAsia="Constantia" w:cs="Constantia"/>
          <w:b/>
          <w:bCs/>
          <w:spacing w:val="53"/>
        </w:rPr>
        <w:t xml:space="preserve"> </w:t>
      </w:r>
      <w:r>
        <w:rPr>
          <w:b/>
          <w:bCs/>
          <w:spacing w:val="-12"/>
        </w:rPr>
        <w:t>访问官网</w:t>
      </w:r>
      <w:r>
        <w:fldChar w:fldCharType="begin"/>
      </w:r>
      <w:r>
        <w:instrText xml:space="preserve"> HYPERLINK "https://www.phdworkshop.cn" </w:instrText>
      </w:r>
      <w:r>
        <w:fldChar w:fldCharType="separate"/>
      </w:r>
      <w:r>
        <w:rPr>
          <w:rFonts w:ascii="Constantia" w:hAnsi="Constantia" w:eastAsia="Constantia" w:cs="Constantia"/>
          <w:b/>
          <w:bCs/>
          <w:spacing w:val="-12"/>
        </w:rPr>
        <w:t>www.phdworkshop.cn</w:t>
      </w:r>
      <w:r>
        <w:rPr>
          <w:rFonts w:ascii="Constantia" w:hAnsi="Constantia" w:eastAsia="Constantia" w:cs="Constantia"/>
          <w:b/>
          <w:bCs/>
          <w:spacing w:val="-12"/>
        </w:rPr>
        <w:fldChar w:fldCharType="end"/>
      </w:r>
      <w:r>
        <w:rPr>
          <w:rFonts w:ascii="Constantia" w:hAnsi="Constantia" w:eastAsia="Constantia" w:cs="Constantia"/>
          <w:b/>
          <w:bCs/>
          <w:spacing w:val="-32"/>
        </w:rPr>
        <w:t xml:space="preserve"> </w:t>
      </w:r>
      <w:r>
        <w:rPr>
          <w:b/>
          <w:bCs/>
          <w:spacing w:val="-12"/>
        </w:rPr>
        <w:t>，点击“参会观众”分</w:t>
      </w:r>
      <w:r>
        <w:rPr>
          <w:b/>
          <w:bCs/>
          <w:spacing w:val="5"/>
        </w:rPr>
        <w:t>别提前线上注册，或关注微信公众号“博士生交流会”，进入已发布文章并点击文末“阅读原文”完成免费注册；</w:t>
      </w:r>
    </w:p>
    <w:p w14:paraId="086C5614">
      <w:pPr>
        <w:pStyle w:val="2"/>
        <w:spacing w:before="1" w:line="357" w:lineRule="auto"/>
        <w:ind w:left="38" w:right="26" w:firstLine="637"/>
      </w:pPr>
      <w:r>
        <w:rPr>
          <w:rFonts w:ascii="Constantia" w:hAnsi="Constantia" w:eastAsia="Constantia" w:cs="Constantia"/>
          <w:b/>
          <w:bCs/>
          <w:spacing w:val="4"/>
        </w:rPr>
        <w:t>2.</w:t>
      </w:r>
      <w:r>
        <w:rPr>
          <w:rFonts w:ascii="Constantia" w:hAnsi="Constantia" w:eastAsia="Constantia" w:cs="Constantia"/>
          <w:b/>
          <w:bCs/>
          <w:spacing w:val="41"/>
        </w:rPr>
        <w:t xml:space="preserve"> </w:t>
      </w:r>
      <w:r>
        <w:rPr>
          <w:b/>
          <w:bCs/>
          <w:spacing w:val="4"/>
        </w:rPr>
        <w:t>注册成功后，将收到“注册确认函”邮件，请按邮件</w:t>
      </w:r>
      <w:r>
        <w:rPr>
          <w:b/>
          <w:bCs/>
          <w:spacing w:val="18"/>
        </w:rPr>
        <w:t>提示登录预约系统与招博教授代表提前预约、确认现场面</w:t>
      </w:r>
      <w:r>
        <w:rPr>
          <w:b/>
          <w:bCs/>
          <w:spacing w:val="5"/>
        </w:rPr>
        <w:t>试、会谈时间，提前准备个人相关文件以便顺利参会；</w:t>
      </w:r>
    </w:p>
    <w:p w14:paraId="456BA5C0">
      <w:pPr>
        <w:pStyle w:val="2"/>
        <w:spacing w:before="3" w:line="350" w:lineRule="auto"/>
        <w:ind w:left="71" w:right="26" w:firstLine="611"/>
      </w:pPr>
      <w:r>
        <w:rPr>
          <w:rFonts w:ascii="Constantia" w:hAnsi="Constantia" w:eastAsia="Constantia" w:cs="Constantia"/>
          <w:b/>
          <w:bCs/>
          <w:spacing w:val="4"/>
        </w:rPr>
        <w:t>3.</w:t>
      </w:r>
      <w:r>
        <w:rPr>
          <w:rFonts w:ascii="Constantia" w:hAnsi="Constantia" w:eastAsia="Constantia" w:cs="Constantia"/>
          <w:b/>
          <w:bCs/>
          <w:spacing w:val="46"/>
        </w:rPr>
        <w:t xml:space="preserve"> </w:t>
      </w:r>
      <w:r>
        <w:rPr>
          <w:b/>
          <w:bCs/>
          <w:spacing w:val="4"/>
        </w:rPr>
        <w:t>活动当日凭手机短信、手机截屏或打印的“注册</w:t>
      </w:r>
      <w:r>
        <w:rPr>
          <w:b/>
          <w:bCs/>
          <w:spacing w:val="3"/>
        </w:rPr>
        <w:t>确认</w:t>
      </w:r>
      <w:r>
        <w:rPr>
          <w:b/>
          <w:bCs/>
          <w:spacing w:val="-1"/>
        </w:rPr>
        <w:t>函”报到参会。</w:t>
      </w:r>
    </w:p>
    <w:p w14:paraId="6783F211">
      <w:pPr>
        <w:spacing w:line="350" w:lineRule="auto"/>
        <w:sectPr>
          <w:headerReference r:id="rId6" w:type="default"/>
          <w:pgSz w:w="11907" w:h="16839"/>
          <w:pgMar w:top="1091" w:right="1771" w:bottom="0" w:left="1771" w:header="1077" w:footer="0" w:gutter="0"/>
          <w:cols w:space="720" w:num="1"/>
        </w:sectPr>
      </w:pPr>
    </w:p>
    <w:p w14:paraId="47836909">
      <w:pPr>
        <w:spacing w:line="450" w:lineRule="auto"/>
        <w:rPr>
          <w:rFonts w:ascii="Arial"/>
          <w:sz w:val="21"/>
        </w:rPr>
      </w:pPr>
    </w:p>
    <w:p w14:paraId="29FD485C">
      <w:pPr>
        <w:pStyle w:val="2"/>
        <w:spacing w:before="101" w:line="226" w:lineRule="auto"/>
        <w:ind w:left="700"/>
        <w:outlineLvl w:val="1"/>
      </w:pPr>
      <w:r>
        <w:rPr>
          <w:b/>
          <w:bCs/>
          <w:spacing w:val="1"/>
        </w:rPr>
        <w:t>四、联系方式</w:t>
      </w:r>
    </w:p>
    <w:p w14:paraId="6383A1B1">
      <w:pPr>
        <w:pStyle w:val="2"/>
        <w:spacing w:before="219" w:line="225" w:lineRule="auto"/>
        <w:ind w:left="682"/>
      </w:pPr>
      <w:r>
        <w:rPr>
          <w:b/>
          <w:bCs/>
          <w:spacing w:val="5"/>
        </w:rPr>
        <w:t>联系人：刘老师、党老师</w:t>
      </w:r>
    </w:p>
    <w:p w14:paraId="3237D415">
      <w:pPr>
        <w:pStyle w:val="2"/>
        <w:spacing w:before="211" w:line="223" w:lineRule="auto"/>
        <w:ind w:left="719"/>
        <w:rPr>
          <w:rFonts w:ascii="Constantia" w:hAnsi="Constantia" w:eastAsia="Constantia" w:cs="Constantia"/>
        </w:rPr>
      </w:pPr>
      <w:r>
        <w:rPr>
          <w:b/>
          <w:bCs/>
          <w:spacing w:val="-2"/>
        </w:rPr>
        <w:t>电话：</w:t>
      </w:r>
      <w:r>
        <w:rPr>
          <w:rFonts w:ascii="Constantia" w:hAnsi="Constantia" w:eastAsia="Constantia" w:cs="Constantia"/>
          <w:b/>
          <w:bCs/>
          <w:spacing w:val="-2"/>
        </w:rPr>
        <w:t>010-64998319</w:t>
      </w:r>
      <w:r>
        <w:rPr>
          <w:b/>
          <w:bCs/>
          <w:spacing w:val="-2"/>
        </w:rPr>
        <w:t>、</w:t>
      </w:r>
      <w:r>
        <w:rPr>
          <w:rFonts w:ascii="Constantia" w:hAnsi="Constantia" w:eastAsia="Constantia" w:cs="Constantia"/>
          <w:b/>
          <w:bCs/>
          <w:spacing w:val="-2"/>
        </w:rPr>
        <w:t>64998306</w:t>
      </w:r>
    </w:p>
    <w:p w14:paraId="3DCFCD80">
      <w:pPr>
        <w:pStyle w:val="2"/>
        <w:spacing w:before="236" w:line="224" w:lineRule="auto"/>
        <w:ind w:left="693"/>
      </w:pPr>
      <w:r>
        <w:rPr>
          <w:b/>
          <w:bCs/>
          <w:spacing w:val="4"/>
        </w:rPr>
        <w:t>感谢贵校对我会工作的大力支持！</w:t>
      </w:r>
    </w:p>
    <w:p w14:paraId="4F0932F7">
      <w:pPr>
        <w:spacing w:line="354" w:lineRule="auto"/>
        <w:rPr>
          <w:rFonts w:ascii="Arial"/>
          <w:sz w:val="21"/>
        </w:rPr>
      </w:pPr>
    </w:p>
    <w:p w14:paraId="72C194FB">
      <w:pPr>
        <w:spacing w:line="354" w:lineRule="auto"/>
        <w:rPr>
          <w:rFonts w:ascii="Arial"/>
          <w:sz w:val="21"/>
        </w:rPr>
      </w:pPr>
    </w:p>
    <w:p w14:paraId="6CBE9813">
      <w:pPr>
        <w:pStyle w:val="2"/>
        <w:spacing w:before="101" w:line="411" w:lineRule="exact"/>
        <w:ind w:left="705"/>
      </w:pPr>
      <w:r>
        <w:rPr>
          <w:b/>
          <w:bCs/>
          <w:spacing w:val="5"/>
          <w:position w:val="1"/>
        </w:rPr>
        <w:t>附件：</w:t>
      </w:r>
      <w:r>
        <w:rPr>
          <w:rFonts w:ascii="Constantia" w:hAnsi="Constantia" w:eastAsia="Constantia" w:cs="Constantia"/>
          <w:b/>
          <w:bCs/>
          <w:spacing w:val="5"/>
          <w:position w:val="1"/>
        </w:rPr>
        <w:t>1.</w:t>
      </w:r>
      <w:r>
        <w:rPr>
          <w:b/>
          <w:bCs/>
          <w:spacing w:val="5"/>
          <w:position w:val="1"/>
        </w:rPr>
        <w:t>日程安排</w:t>
      </w:r>
    </w:p>
    <w:p w14:paraId="3602B299">
      <w:pPr>
        <w:pStyle w:val="2"/>
        <w:spacing w:before="189" w:line="411" w:lineRule="exact"/>
        <w:ind w:left="1636"/>
        <w:outlineLvl w:val="2"/>
      </w:pPr>
      <w:r>
        <w:rPr>
          <w:rFonts w:ascii="Constantia" w:hAnsi="Constantia" w:eastAsia="Constantia" w:cs="Constantia"/>
          <w:b/>
          <w:bCs/>
          <w:spacing w:val="4"/>
          <w:position w:val="1"/>
        </w:rPr>
        <w:t>2.</w:t>
      </w:r>
      <w:r>
        <w:rPr>
          <w:b/>
          <w:bCs/>
          <w:spacing w:val="4"/>
          <w:position w:val="1"/>
        </w:rPr>
        <w:t>参会院校名单二维码</w:t>
      </w:r>
    </w:p>
    <w:p w14:paraId="0A62AAEB">
      <w:pPr>
        <w:spacing w:line="258" w:lineRule="auto"/>
        <w:rPr>
          <w:rFonts w:ascii="Arial"/>
          <w:sz w:val="21"/>
        </w:rPr>
      </w:pPr>
    </w:p>
    <w:p w14:paraId="55435211">
      <w:pPr>
        <w:spacing w:line="258" w:lineRule="auto"/>
        <w:rPr>
          <w:rFonts w:ascii="Arial"/>
          <w:sz w:val="21"/>
        </w:rPr>
      </w:pPr>
    </w:p>
    <w:p w14:paraId="409D1752">
      <w:pPr>
        <w:spacing w:line="258" w:lineRule="auto"/>
        <w:rPr>
          <w:rFonts w:ascii="Arial"/>
          <w:sz w:val="21"/>
        </w:rPr>
      </w:pPr>
    </w:p>
    <w:p w14:paraId="53A30D82">
      <w:pPr>
        <w:spacing w:line="258" w:lineRule="auto"/>
        <w:rPr>
          <w:rFonts w:ascii="Arial"/>
          <w:sz w:val="21"/>
        </w:rPr>
      </w:pPr>
    </w:p>
    <w:p w14:paraId="135889A8">
      <w:pPr>
        <w:spacing w:line="258" w:lineRule="auto"/>
        <w:rPr>
          <w:rFonts w:ascii="Arial"/>
          <w:sz w:val="21"/>
        </w:rPr>
      </w:pPr>
    </w:p>
    <w:p w14:paraId="0E35446B">
      <w:pPr>
        <w:pStyle w:val="2"/>
        <w:spacing w:before="101" w:line="224" w:lineRule="auto"/>
        <w:ind w:left="3596"/>
      </w:pPr>
      <w:bookmarkStart w:id="0" w:name="_GoBack"/>
      <w:bookmarkEnd w:id="0"/>
      <w:r>
        <w:rPr>
          <w:b/>
          <w:bCs/>
          <w:spacing w:val="3"/>
        </w:rPr>
        <w:t>中国教育国际交流协会秘书处</w:t>
      </w:r>
    </w:p>
    <w:p w14:paraId="28FECE76">
      <w:pPr>
        <w:pStyle w:val="2"/>
        <w:spacing w:before="213" w:line="223" w:lineRule="auto"/>
        <w:ind w:left="4453"/>
      </w:pPr>
      <w:r>
        <w:rPr>
          <w:rFonts w:ascii="Constantia" w:hAnsi="Constantia" w:eastAsia="Constantia" w:cs="Constantia"/>
          <w:b/>
          <w:bCs/>
          <w:spacing w:val="-3"/>
        </w:rPr>
        <w:t>2026</w:t>
      </w:r>
      <w:r>
        <w:rPr>
          <w:rFonts w:ascii="Constantia" w:hAnsi="Constantia" w:eastAsia="Constantia" w:cs="Constantia"/>
          <w:b/>
          <w:bCs/>
          <w:spacing w:val="31"/>
        </w:rPr>
        <w:t xml:space="preserve"> </w:t>
      </w:r>
      <w:r>
        <w:rPr>
          <w:b/>
          <w:bCs/>
          <w:spacing w:val="-3"/>
        </w:rPr>
        <w:t>年</w:t>
      </w:r>
      <w:r>
        <w:rPr>
          <w:spacing w:val="-61"/>
        </w:rPr>
        <w:t xml:space="preserve"> </w:t>
      </w:r>
      <w:r>
        <w:rPr>
          <w:rFonts w:ascii="Constantia" w:hAnsi="Constantia" w:eastAsia="Constantia" w:cs="Constantia"/>
          <w:b/>
          <w:bCs/>
          <w:spacing w:val="-3"/>
        </w:rPr>
        <w:t>9</w:t>
      </w:r>
      <w:r>
        <w:rPr>
          <w:rFonts w:ascii="Constantia" w:hAnsi="Constantia" w:eastAsia="Constantia" w:cs="Constantia"/>
          <w:b/>
          <w:bCs/>
          <w:spacing w:val="33"/>
        </w:rPr>
        <w:t xml:space="preserve"> </w:t>
      </w:r>
      <w:r>
        <w:rPr>
          <w:b/>
          <w:bCs/>
          <w:spacing w:val="-3"/>
        </w:rPr>
        <w:t>月</w:t>
      </w:r>
      <w:r>
        <w:rPr>
          <w:spacing w:val="-37"/>
        </w:rPr>
        <w:t xml:space="preserve"> </w:t>
      </w:r>
      <w:r>
        <w:rPr>
          <w:rFonts w:ascii="Constantia" w:hAnsi="Constantia" w:eastAsia="Constantia" w:cs="Constantia"/>
          <w:b/>
          <w:bCs/>
          <w:spacing w:val="-3"/>
        </w:rPr>
        <w:t xml:space="preserve">11  </w:t>
      </w:r>
      <w:r>
        <w:rPr>
          <w:b/>
          <w:bCs/>
          <w:spacing w:val="-3"/>
        </w:rPr>
        <w:t>日</w:t>
      </w:r>
    </w:p>
    <w:p w14:paraId="630B6F4D">
      <w:pPr>
        <w:spacing w:line="223" w:lineRule="auto"/>
        <w:sectPr>
          <w:pgSz w:w="11907" w:h="16839"/>
          <w:pgMar w:top="1091" w:right="1771" w:bottom="0" w:left="1771" w:header="1077" w:footer="0" w:gutter="0"/>
          <w:cols w:space="720" w:num="1"/>
        </w:sectPr>
      </w:pPr>
    </w:p>
    <w:p w14:paraId="0F114C25">
      <w:pPr>
        <w:spacing w:line="284" w:lineRule="auto"/>
        <w:rPr>
          <w:rFonts w:ascii="Arial"/>
          <w:sz w:val="21"/>
        </w:rPr>
      </w:pPr>
    </w:p>
    <w:p w14:paraId="7048751F">
      <w:pPr>
        <w:spacing w:line="284" w:lineRule="auto"/>
        <w:rPr>
          <w:rFonts w:ascii="Arial"/>
          <w:sz w:val="21"/>
        </w:rPr>
      </w:pPr>
    </w:p>
    <w:p w14:paraId="4EAE481B">
      <w:pPr>
        <w:spacing w:line="285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67310</wp:posOffset>
            </wp:positionV>
            <wp:extent cx="5311140" cy="889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1139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33543">
      <w:pPr>
        <w:spacing w:line="285" w:lineRule="auto"/>
        <w:rPr>
          <w:rFonts w:ascii="Arial"/>
          <w:sz w:val="21"/>
        </w:rPr>
      </w:pPr>
    </w:p>
    <w:p w14:paraId="573DBD6E">
      <w:pPr>
        <w:pStyle w:val="2"/>
        <w:spacing w:before="100" w:line="224" w:lineRule="auto"/>
        <w:ind w:left="229"/>
      </w:pPr>
      <w:r>
        <w:rPr>
          <w:b/>
          <w:bCs/>
          <w:spacing w:val="-7"/>
        </w:rPr>
        <w:t>附件</w:t>
      </w:r>
      <w:r>
        <w:rPr>
          <w:spacing w:val="-45"/>
        </w:rPr>
        <w:t xml:space="preserve"> </w:t>
      </w:r>
      <w:r>
        <w:rPr>
          <w:b/>
          <w:bCs/>
          <w:spacing w:val="-7"/>
        </w:rPr>
        <w:t>1</w:t>
      </w:r>
    </w:p>
    <w:p w14:paraId="1CEA16C6">
      <w:pPr>
        <w:spacing w:line="265" w:lineRule="auto"/>
        <w:rPr>
          <w:rFonts w:ascii="Arial"/>
          <w:sz w:val="21"/>
        </w:rPr>
      </w:pPr>
    </w:p>
    <w:p w14:paraId="2850D3D3">
      <w:pPr>
        <w:spacing w:line="266" w:lineRule="auto"/>
        <w:rPr>
          <w:rFonts w:ascii="Arial"/>
          <w:sz w:val="21"/>
        </w:rPr>
      </w:pPr>
    </w:p>
    <w:p w14:paraId="4AA1A1DD">
      <w:pPr>
        <w:spacing w:before="189" w:line="180" w:lineRule="auto"/>
        <w:ind w:left="3551" w:right="1216" w:hanging="2335"/>
        <w:rPr>
          <w:rFonts w:ascii="微软雅黑" w:hAnsi="微软雅黑" w:eastAsia="微软雅黑" w:cs="微软雅黑"/>
          <w:sz w:val="42"/>
          <w:szCs w:val="42"/>
        </w:rPr>
      </w:pPr>
      <w:r>
        <w:rPr>
          <w:rFonts w:ascii="微软雅黑" w:hAnsi="微软雅黑" w:eastAsia="微软雅黑" w:cs="微软雅黑"/>
          <w:spacing w:val="-3"/>
          <w:sz w:val="44"/>
          <w:szCs w:val="44"/>
        </w:rPr>
        <w:t>2026博士生国际招生面试交流会</w:t>
      </w:r>
      <w:r>
        <w:rPr>
          <w:rFonts w:ascii="微软雅黑" w:hAnsi="微软雅黑" w:eastAsia="微软雅黑" w:cs="微软雅黑"/>
          <w:sz w:val="42"/>
          <w:szCs w:val="42"/>
        </w:rPr>
        <w:t>日程安排</w:t>
      </w:r>
    </w:p>
    <w:p w14:paraId="614FA1C3">
      <w:pPr>
        <w:spacing w:before="28"/>
      </w:pPr>
    </w:p>
    <w:p w14:paraId="45598F45">
      <w:pPr>
        <w:spacing w:before="28"/>
      </w:pPr>
    </w:p>
    <w:p w14:paraId="2E8997A0">
      <w:pPr>
        <w:spacing w:before="27"/>
      </w:pPr>
    </w:p>
    <w:tbl>
      <w:tblPr>
        <w:tblStyle w:val="5"/>
        <w:tblW w:w="8682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2"/>
        <w:gridCol w:w="1697"/>
        <w:gridCol w:w="3679"/>
        <w:gridCol w:w="1774"/>
      </w:tblGrid>
      <w:tr w14:paraId="5C2100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</w:trPr>
        <w:tc>
          <w:tcPr>
            <w:tcW w:w="8682" w:type="dxa"/>
            <w:gridSpan w:val="4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160B7CB6">
            <w:pPr>
              <w:pStyle w:val="6"/>
              <w:spacing w:before="159" w:line="239" w:lineRule="auto"/>
              <w:ind w:left="116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1.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2"/>
                <w:w w:val="101"/>
              </w:rPr>
              <w:t xml:space="preserve"> </w:t>
            </w:r>
            <w:r>
              <w:rPr>
                <w:b/>
                <w:bCs/>
                <w:spacing w:val="-5"/>
              </w:rPr>
              <w:t>上海面试交流会活动日程</w:t>
            </w:r>
          </w:p>
          <w:p w14:paraId="2A58F55A">
            <w:pPr>
              <w:pStyle w:val="6"/>
              <w:spacing w:before="1" w:line="239" w:lineRule="auto"/>
              <w:ind w:left="161"/>
            </w:pPr>
            <w:r>
              <w:rPr>
                <w:b/>
                <w:bCs/>
                <w:spacing w:val="-16"/>
              </w:rPr>
              <w:t>日期：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6"/>
              </w:rPr>
              <w:t>11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0"/>
                <w:w w:val="101"/>
              </w:rPr>
              <w:t xml:space="preserve"> </w:t>
            </w:r>
            <w:r>
              <w:rPr>
                <w:b/>
                <w:bCs/>
                <w:spacing w:val="-16"/>
              </w:rPr>
              <w:t>月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6"/>
              </w:rPr>
              <w:t>19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61"/>
                <w:w w:val="101"/>
              </w:rPr>
              <w:t xml:space="preserve"> </w:t>
            </w:r>
            <w:r>
              <w:rPr>
                <w:b/>
                <w:bCs/>
                <w:spacing w:val="-16"/>
              </w:rPr>
              <w:t>日（周四）</w:t>
            </w:r>
          </w:p>
          <w:p w14:paraId="7D867723">
            <w:pPr>
              <w:pStyle w:val="6"/>
              <w:spacing w:before="1" w:line="217" w:lineRule="auto"/>
              <w:ind w:left="106"/>
            </w:pPr>
            <w:r>
              <w:rPr>
                <w:b/>
                <w:bCs/>
                <w:spacing w:val="-5"/>
              </w:rPr>
              <w:t>地点：上海市茂名南路</w:t>
            </w:r>
            <w:r>
              <w:rPr>
                <w:spacing w:val="-41"/>
              </w:rPr>
              <w:t xml:space="preserve"> </w:t>
            </w:r>
            <w:r>
              <w:rPr>
                <w:rFonts w:ascii="Constantia" w:hAnsi="Constantia" w:eastAsia="Constantia" w:cs="Constantia"/>
                <w:b/>
                <w:bCs/>
                <w:spacing w:val="-5"/>
              </w:rPr>
              <w:t>58</w:t>
            </w:r>
            <w:r>
              <w:rPr>
                <w:rFonts w:ascii="Constantia" w:hAnsi="Constantia" w:eastAsia="Constantia" w:cs="Constantia"/>
                <w:b/>
                <w:bCs/>
                <w:spacing w:val="23"/>
              </w:rPr>
              <w:t xml:space="preserve"> </w:t>
            </w:r>
            <w:r>
              <w:rPr>
                <w:b/>
                <w:bCs/>
                <w:spacing w:val="-5"/>
              </w:rPr>
              <w:t>号，上海花园饭店二层百花厅</w:t>
            </w:r>
          </w:p>
          <w:p w14:paraId="2794608C">
            <w:pPr>
              <w:pStyle w:val="6"/>
              <w:spacing w:before="32"/>
              <w:ind w:right="6"/>
              <w:jc w:val="right"/>
            </w:pPr>
            <w:r>
              <w:rPr>
                <w:b/>
                <w:bCs/>
                <w:spacing w:val="-7"/>
              </w:rPr>
              <w:t>（地铁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9"/>
              </w:rPr>
              <w:t xml:space="preserve"> </w:t>
            </w:r>
            <w:r>
              <w:rPr>
                <w:b/>
                <w:bCs/>
                <w:spacing w:val="-7"/>
              </w:rPr>
              <w:t>号线、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0"/>
              </w:rPr>
              <w:t xml:space="preserve"> </w:t>
            </w:r>
            <w:r>
              <w:rPr>
                <w:b/>
                <w:bCs/>
                <w:spacing w:val="-7"/>
              </w:rPr>
              <w:t>号线、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</w:rPr>
              <w:t>12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0"/>
                <w:w w:val="101"/>
              </w:rPr>
              <w:t xml:space="preserve"> </w:t>
            </w:r>
            <w:r>
              <w:rPr>
                <w:b/>
                <w:bCs/>
                <w:spacing w:val="-7"/>
              </w:rPr>
              <w:t>号线，</w:t>
            </w:r>
            <w:r>
              <w:rPr>
                <w:spacing w:val="-100"/>
              </w:rPr>
              <w:t xml:space="preserve"> </w:t>
            </w:r>
            <w:r>
              <w:rPr>
                <w:b/>
                <w:bCs/>
                <w:spacing w:val="-7"/>
              </w:rPr>
              <w:t>“陕西南路”站</w:t>
            </w:r>
            <w:r>
              <w:rPr>
                <w:spacing w:val="-6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1"/>
              </w:rPr>
              <w:t xml:space="preserve"> </w:t>
            </w:r>
            <w:r>
              <w:rPr>
                <w:b/>
                <w:bCs/>
                <w:spacing w:val="-7"/>
              </w:rPr>
              <w:t>号出口）</w:t>
            </w:r>
          </w:p>
        </w:tc>
      </w:tr>
      <w:tr w14:paraId="5BEE89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32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7C28A78E">
            <w:pPr>
              <w:pStyle w:val="6"/>
              <w:spacing w:before="133" w:line="221" w:lineRule="auto"/>
              <w:ind w:left="535"/>
            </w:pPr>
            <w:r>
              <w:rPr>
                <w:b/>
                <w:bCs/>
                <w:spacing w:val="-35"/>
              </w:rPr>
              <w:t>日期</w:t>
            </w:r>
          </w:p>
        </w:tc>
        <w:tc>
          <w:tcPr>
            <w:tcW w:w="169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17D6F754">
            <w:pPr>
              <w:pStyle w:val="6"/>
              <w:spacing w:before="134" w:line="222" w:lineRule="auto"/>
              <w:ind w:left="590"/>
            </w:pPr>
            <w:r>
              <w:rPr>
                <w:b/>
                <w:bCs/>
                <w:spacing w:val="-21"/>
              </w:rPr>
              <w:t>时间</w:t>
            </w:r>
          </w:p>
        </w:tc>
        <w:tc>
          <w:tcPr>
            <w:tcW w:w="367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7640EEF">
            <w:pPr>
              <w:pStyle w:val="6"/>
              <w:spacing w:before="134" w:line="220" w:lineRule="auto"/>
              <w:ind w:left="1596"/>
            </w:pPr>
            <w:r>
              <w:rPr>
                <w:b/>
                <w:bCs/>
                <w:spacing w:val="-28"/>
              </w:rPr>
              <w:t>内容</w:t>
            </w:r>
          </w:p>
        </w:tc>
        <w:tc>
          <w:tcPr>
            <w:tcW w:w="1774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2FE218FA">
            <w:pPr>
              <w:pStyle w:val="6"/>
              <w:spacing w:before="134" w:line="224" w:lineRule="auto"/>
              <w:ind w:left="604"/>
            </w:pPr>
            <w:r>
              <w:rPr>
                <w:b/>
                <w:bCs/>
                <w:spacing w:val="-7"/>
              </w:rPr>
              <w:t>地点</w:t>
            </w:r>
          </w:p>
        </w:tc>
      </w:tr>
      <w:tr w14:paraId="299B09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532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21F89555">
            <w:pPr>
              <w:pStyle w:val="6"/>
              <w:spacing w:before="114"/>
              <w:ind w:left="355" w:right="103" w:hanging="225"/>
            </w:pPr>
            <w:r>
              <w:rPr>
                <w:rFonts w:ascii="Constantia" w:hAnsi="Constantia" w:eastAsia="Constantia" w:cs="Constantia"/>
                <w:b/>
                <w:bCs/>
                <w:spacing w:val="-10"/>
              </w:rPr>
              <w:t>11</w:t>
            </w:r>
            <w:r>
              <w:rPr>
                <w:rFonts w:ascii="Constantia" w:hAnsi="Constantia" w:eastAsia="Constantia" w:cs="Constantia"/>
                <w:b/>
                <w:bCs/>
                <w:spacing w:val="29"/>
                <w:w w:val="101"/>
              </w:rPr>
              <w:t xml:space="preserve"> </w:t>
            </w:r>
            <w:r>
              <w:rPr>
                <w:b/>
                <w:bCs/>
                <w:spacing w:val="-10"/>
              </w:rPr>
              <w:t>月</w:t>
            </w:r>
            <w:r>
              <w:rPr>
                <w:spacing w:val="-38"/>
              </w:rPr>
              <w:t xml:space="preserve"> </w:t>
            </w:r>
            <w:r>
              <w:rPr>
                <w:rFonts w:ascii="Constantia" w:hAnsi="Constantia" w:eastAsia="Constantia" w:cs="Constantia"/>
                <w:b/>
                <w:bCs/>
                <w:spacing w:val="-10"/>
              </w:rPr>
              <w:t xml:space="preserve">19  </w:t>
            </w:r>
            <w:r>
              <w:rPr>
                <w:b/>
                <w:bCs/>
                <w:spacing w:val="-10"/>
              </w:rPr>
              <w:t>日星期四</w:t>
            </w:r>
          </w:p>
        </w:tc>
        <w:tc>
          <w:tcPr>
            <w:tcW w:w="1697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7F5EAB5">
            <w:pPr>
              <w:spacing w:before="289" w:line="232" w:lineRule="auto"/>
              <w:ind w:left="182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pacing w:val="-4"/>
                <w:sz w:val="28"/>
                <w:szCs w:val="28"/>
              </w:rPr>
              <w:t>10:00-17:00</w:t>
            </w:r>
          </w:p>
        </w:tc>
        <w:tc>
          <w:tcPr>
            <w:tcW w:w="367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29B074E0">
            <w:pPr>
              <w:pStyle w:val="6"/>
              <w:spacing w:before="123" w:line="243" w:lineRule="auto"/>
              <w:ind w:left="440" w:right="150" w:hanging="258"/>
            </w:pPr>
            <w:r>
              <w:rPr>
                <w:b/>
                <w:bCs/>
                <w:spacing w:val="-6"/>
              </w:rPr>
              <w:t>国内已注册学生及院校代表</w:t>
            </w:r>
            <w:r>
              <w:rPr>
                <w:b/>
                <w:bCs/>
                <w:spacing w:val="-5"/>
              </w:rPr>
              <w:t>入场面试、咨询和洽谈</w:t>
            </w:r>
          </w:p>
        </w:tc>
        <w:tc>
          <w:tcPr>
            <w:tcW w:w="1774" w:type="dxa"/>
            <w:tcBorders>
              <w:left w:val="single" w:color="000000" w:sz="8" w:space="0"/>
            </w:tcBorders>
            <w:vAlign w:val="top"/>
          </w:tcPr>
          <w:p w14:paraId="05117DF6">
            <w:pPr>
              <w:pStyle w:val="6"/>
              <w:spacing w:before="305" w:line="220" w:lineRule="auto"/>
              <w:ind w:left="202"/>
            </w:pPr>
            <w:r>
              <w:rPr>
                <w:b/>
                <w:bCs/>
                <w:spacing w:val="-8"/>
              </w:rPr>
              <w:t>二层百花厅</w:t>
            </w:r>
          </w:p>
        </w:tc>
      </w:tr>
      <w:tr w14:paraId="4C41D0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1532" w:type="dxa"/>
            <w:vAlign w:val="top"/>
          </w:tcPr>
          <w:p w14:paraId="783C9FB3">
            <w:pPr>
              <w:pStyle w:val="6"/>
              <w:spacing w:before="314" w:line="221" w:lineRule="auto"/>
              <w:ind w:left="346"/>
            </w:pPr>
            <w:r>
              <w:rPr>
                <w:b/>
                <w:bCs/>
                <w:spacing w:val="-6"/>
              </w:rPr>
              <w:t>提示：</w:t>
            </w:r>
          </w:p>
        </w:tc>
        <w:tc>
          <w:tcPr>
            <w:tcW w:w="7150" w:type="dxa"/>
            <w:gridSpan w:val="3"/>
            <w:vAlign w:val="top"/>
          </w:tcPr>
          <w:p w14:paraId="5EDFC51A">
            <w:pPr>
              <w:pStyle w:val="6"/>
              <w:spacing w:before="122"/>
              <w:ind w:left="118" w:right="104" w:firstLine="8"/>
            </w:pPr>
            <w:r>
              <w:rPr>
                <w:b/>
                <w:bCs/>
                <w:spacing w:val="-12"/>
              </w:rPr>
              <w:t>学生报到处</w:t>
            </w:r>
            <w:r>
              <w:rPr>
                <w:spacing w:val="-58"/>
              </w:rPr>
              <w:t xml:space="preserve"> </w:t>
            </w:r>
            <w:r>
              <w:rPr>
                <w:rFonts w:ascii="Constantia" w:hAnsi="Constantia" w:eastAsia="Constantia" w:cs="Constantia"/>
                <w:b/>
                <w:bCs/>
                <w:spacing w:val="-12"/>
              </w:rPr>
              <w:t>9:00</w:t>
            </w:r>
            <w:r>
              <w:rPr>
                <w:rFonts w:ascii="Constantia" w:hAnsi="Constantia" w:eastAsia="Constantia" w:cs="Constantia"/>
                <w:b/>
                <w:bCs/>
                <w:spacing w:val="23"/>
              </w:rPr>
              <w:t xml:space="preserve"> </w:t>
            </w:r>
            <w:r>
              <w:rPr>
                <w:b/>
                <w:bCs/>
                <w:spacing w:val="-12"/>
              </w:rPr>
              <w:t>开放，预约面试时间较早的同学，建议提</w:t>
            </w:r>
            <w:r>
              <w:rPr>
                <w:b/>
                <w:bCs/>
                <w:spacing w:val="-5"/>
              </w:rPr>
              <w:t>前到场换领证件后入场。</w:t>
            </w:r>
          </w:p>
        </w:tc>
      </w:tr>
    </w:tbl>
    <w:p w14:paraId="01A08864">
      <w:pPr>
        <w:pStyle w:val="2"/>
        <w:spacing w:before="172" w:line="219" w:lineRule="auto"/>
        <w:ind w:left="216"/>
        <w:rPr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注：</w:t>
      </w:r>
      <w:r>
        <w:rPr>
          <w:spacing w:val="-65"/>
          <w:sz w:val="28"/>
          <w:szCs w:val="28"/>
        </w:rPr>
        <w:t xml:space="preserve"> </w:t>
      </w:r>
      <w:r>
        <w:rPr>
          <w:b/>
          <w:bCs/>
          <w:spacing w:val="-7"/>
          <w:sz w:val="28"/>
          <w:szCs w:val="28"/>
        </w:rPr>
        <w:t>以上日程如有变动，以官网最新公布信息为准。</w:t>
      </w:r>
    </w:p>
    <w:p w14:paraId="571F3FA4">
      <w:pPr>
        <w:spacing w:before="85"/>
      </w:pPr>
    </w:p>
    <w:p w14:paraId="46978354">
      <w:pPr>
        <w:spacing w:before="84"/>
      </w:pPr>
    </w:p>
    <w:tbl>
      <w:tblPr>
        <w:tblStyle w:val="5"/>
        <w:tblW w:w="869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7"/>
        <w:gridCol w:w="1699"/>
        <w:gridCol w:w="3680"/>
        <w:gridCol w:w="1786"/>
      </w:tblGrid>
      <w:tr w14:paraId="72EEE9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</w:trPr>
        <w:tc>
          <w:tcPr>
            <w:tcW w:w="8692" w:type="dxa"/>
            <w:gridSpan w:val="4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1E86556B">
            <w:pPr>
              <w:pStyle w:val="6"/>
              <w:spacing w:before="159" w:line="239" w:lineRule="auto"/>
              <w:ind w:left="104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</w:rPr>
              <w:t>2.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1"/>
              </w:rPr>
              <w:t xml:space="preserve"> </w:t>
            </w:r>
            <w:r>
              <w:rPr>
                <w:b/>
                <w:bCs/>
                <w:spacing w:val="-4"/>
              </w:rPr>
              <w:t>北京面试交流会活动日程</w:t>
            </w:r>
          </w:p>
          <w:p w14:paraId="313AA537">
            <w:pPr>
              <w:pStyle w:val="6"/>
              <w:spacing w:before="1" w:line="238" w:lineRule="auto"/>
              <w:ind w:left="161"/>
            </w:pPr>
            <w:r>
              <w:rPr>
                <w:b/>
                <w:bCs/>
                <w:spacing w:val="-15"/>
              </w:rPr>
              <w:t>日期：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5"/>
              </w:rPr>
              <w:t>11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9"/>
                <w:w w:val="101"/>
              </w:rPr>
              <w:t xml:space="preserve"> </w:t>
            </w:r>
            <w:r>
              <w:rPr>
                <w:b/>
                <w:bCs/>
                <w:spacing w:val="-15"/>
              </w:rPr>
              <w:t>月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5"/>
              </w:rPr>
              <w:t>21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61"/>
                <w:w w:val="101"/>
              </w:rPr>
              <w:t xml:space="preserve"> </w:t>
            </w:r>
            <w:r>
              <w:rPr>
                <w:b/>
                <w:bCs/>
                <w:spacing w:val="-15"/>
              </w:rPr>
              <w:t>日（周六）</w:t>
            </w:r>
          </w:p>
          <w:p w14:paraId="4257F592">
            <w:pPr>
              <w:pStyle w:val="6"/>
              <w:spacing w:before="1"/>
              <w:ind w:left="106"/>
              <w:jc w:val="right"/>
            </w:pPr>
            <w:r>
              <w:rPr>
                <w:b/>
                <w:bCs/>
                <w:spacing w:val="-7"/>
              </w:rPr>
              <w:t>地点：北京市海淀区紫竹院路</w:t>
            </w:r>
            <w:r>
              <w:rPr>
                <w:spacing w:val="-56"/>
              </w:rPr>
              <w:t xml:space="preserve"> </w:t>
            </w:r>
            <w:r>
              <w:rPr>
                <w:rFonts w:ascii="Constantia" w:hAnsi="Constantia" w:eastAsia="Constantia" w:cs="Constantia"/>
                <w:b/>
                <w:bCs/>
                <w:spacing w:val="-7"/>
              </w:rPr>
              <w:t>29</w:t>
            </w:r>
            <w:r>
              <w:rPr>
                <w:rFonts w:ascii="Constantia" w:hAnsi="Constantia" w:eastAsia="Constantia" w:cs="Constantia"/>
                <w:b/>
                <w:bCs/>
                <w:spacing w:val="23"/>
              </w:rPr>
              <w:t xml:space="preserve"> </w:t>
            </w:r>
            <w:r>
              <w:rPr>
                <w:b/>
                <w:bCs/>
                <w:spacing w:val="-7"/>
              </w:rPr>
              <w:t>号，北京香格里拉饭店景阁一层大宴会厅（地铁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</w:rPr>
              <w:t>16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1"/>
              </w:rPr>
              <w:t xml:space="preserve"> </w:t>
            </w:r>
            <w:r>
              <w:rPr>
                <w:b/>
                <w:bCs/>
                <w:spacing w:val="-7"/>
              </w:rPr>
              <w:t>号线“万寿寺”站</w:t>
            </w:r>
            <w:r>
              <w:rPr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43"/>
                <w:w w:val="101"/>
              </w:rPr>
              <w:t xml:space="preserve"> </w:t>
            </w:r>
            <w:r>
              <w:rPr>
                <w:b/>
                <w:bCs/>
                <w:spacing w:val="-7"/>
              </w:rPr>
              <w:t>出口，站外步行约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</w:rPr>
              <w:t>400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  <w:spacing w:val="-7"/>
              </w:rPr>
              <w:t>米）</w:t>
            </w:r>
          </w:p>
        </w:tc>
      </w:tr>
      <w:tr w14:paraId="6AD6A0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27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067F3909">
            <w:pPr>
              <w:pStyle w:val="6"/>
              <w:spacing w:before="131" w:line="221" w:lineRule="auto"/>
              <w:ind w:left="533"/>
            </w:pPr>
            <w:r>
              <w:rPr>
                <w:b/>
                <w:bCs/>
                <w:spacing w:val="-35"/>
              </w:rPr>
              <w:t>日期</w:t>
            </w:r>
          </w:p>
        </w:tc>
        <w:tc>
          <w:tcPr>
            <w:tcW w:w="169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63F553A5">
            <w:pPr>
              <w:pStyle w:val="6"/>
              <w:spacing w:before="132" w:line="222" w:lineRule="auto"/>
              <w:ind w:left="592"/>
            </w:pPr>
            <w:r>
              <w:rPr>
                <w:b/>
                <w:bCs/>
                <w:spacing w:val="-21"/>
              </w:rPr>
              <w:t>时间</w:t>
            </w:r>
          </w:p>
        </w:tc>
        <w:tc>
          <w:tcPr>
            <w:tcW w:w="368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5F49261F">
            <w:pPr>
              <w:pStyle w:val="6"/>
              <w:spacing w:before="131" w:line="220" w:lineRule="auto"/>
              <w:ind w:left="1599"/>
            </w:pPr>
            <w:r>
              <w:rPr>
                <w:b/>
                <w:bCs/>
                <w:spacing w:val="-28"/>
              </w:rPr>
              <w:t>内容</w:t>
            </w:r>
          </w:p>
        </w:tc>
        <w:tc>
          <w:tcPr>
            <w:tcW w:w="1786" w:type="dxa"/>
            <w:tcBorders>
              <w:left w:val="single" w:color="000000" w:sz="8" w:space="0"/>
              <w:bottom w:val="single" w:color="000000" w:sz="6" w:space="0"/>
            </w:tcBorders>
            <w:vAlign w:val="top"/>
          </w:tcPr>
          <w:p w14:paraId="3EDC15CA">
            <w:pPr>
              <w:pStyle w:val="6"/>
              <w:spacing w:before="132" w:line="224" w:lineRule="auto"/>
              <w:ind w:left="609"/>
            </w:pPr>
            <w:r>
              <w:rPr>
                <w:b/>
                <w:bCs/>
                <w:spacing w:val="-7"/>
              </w:rPr>
              <w:t>地点</w:t>
            </w:r>
          </w:p>
        </w:tc>
      </w:tr>
      <w:tr w14:paraId="2C0976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527" w:type="dxa"/>
            <w:tcBorders>
              <w:left w:val="single" w:color="000000" w:sz="6" w:space="0"/>
              <w:right w:val="single" w:color="000000" w:sz="8" w:space="0"/>
            </w:tcBorders>
            <w:vAlign w:val="top"/>
          </w:tcPr>
          <w:p w14:paraId="50E65E37">
            <w:pPr>
              <w:pStyle w:val="6"/>
              <w:spacing w:before="116" w:line="238" w:lineRule="auto"/>
              <w:ind w:left="352" w:right="101" w:hanging="222"/>
            </w:pPr>
            <w:r>
              <w:rPr>
                <w:rFonts w:ascii="Constantia" w:hAnsi="Constantia" w:eastAsia="Constantia" w:cs="Constantia"/>
                <w:b/>
                <w:bCs/>
                <w:spacing w:val="-5"/>
              </w:rPr>
              <w:t>11</w:t>
            </w:r>
            <w:r>
              <w:rPr>
                <w:rFonts w:ascii="Constantia" w:hAnsi="Constantia" w:eastAsia="Constantia" w:cs="Constantia"/>
                <w:b/>
                <w:bCs/>
                <w:spacing w:val="29"/>
              </w:rPr>
              <w:t xml:space="preserve"> </w:t>
            </w:r>
            <w:r>
              <w:rPr>
                <w:b/>
                <w:bCs/>
                <w:spacing w:val="-5"/>
              </w:rPr>
              <w:t>月</w:t>
            </w:r>
            <w:r>
              <w:rPr>
                <w:spacing w:val="-67"/>
              </w:rPr>
              <w:t xml:space="preserve"> </w:t>
            </w:r>
            <w:r>
              <w:rPr>
                <w:rFonts w:ascii="Constantia" w:hAnsi="Constantia" w:eastAsia="Constantia" w:cs="Constantia"/>
                <w:b/>
                <w:bCs/>
                <w:spacing w:val="-5"/>
              </w:rPr>
              <w:t>21</w:t>
            </w:r>
            <w:r>
              <w:rPr>
                <w:rFonts w:ascii="Constantia" w:hAnsi="Constantia" w:eastAsia="Constantia" w:cs="Constantia"/>
                <w:b/>
                <w:bCs/>
                <w:spacing w:val="62"/>
              </w:rPr>
              <w:t xml:space="preserve"> </w:t>
            </w:r>
            <w:r>
              <w:rPr>
                <w:b/>
                <w:bCs/>
                <w:spacing w:val="-5"/>
              </w:rPr>
              <w:t>日</w:t>
            </w:r>
            <w:r>
              <w:rPr>
                <w:b/>
                <w:bCs/>
                <w:spacing w:val="-10"/>
              </w:rPr>
              <w:t>星期六</w:t>
            </w:r>
          </w:p>
        </w:tc>
        <w:tc>
          <w:tcPr>
            <w:tcW w:w="1699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0E1938AA">
            <w:pPr>
              <w:spacing w:before="289" w:line="227" w:lineRule="auto"/>
              <w:ind w:left="162"/>
              <w:rPr>
                <w:rFonts w:ascii="Constantia" w:hAnsi="Constantia" w:eastAsia="Constantia" w:cs="Constantia"/>
                <w:sz w:val="28"/>
                <w:szCs w:val="28"/>
              </w:rPr>
            </w:pPr>
            <w:r>
              <w:rPr>
                <w:rFonts w:ascii="Constantia" w:hAnsi="Constantia" w:eastAsia="Constantia" w:cs="Constantia"/>
                <w:b/>
                <w:bCs/>
                <w:spacing w:val="-9"/>
                <w:sz w:val="28"/>
                <w:szCs w:val="28"/>
              </w:rPr>
              <w:t>09:00-18:00</w:t>
            </w:r>
          </w:p>
        </w:tc>
        <w:tc>
          <w:tcPr>
            <w:tcW w:w="3680" w:type="dxa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42B5C9FE">
            <w:pPr>
              <w:pStyle w:val="6"/>
              <w:spacing w:before="124" w:line="241" w:lineRule="auto"/>
              <w:ind w:left="443" w:right="148" w:hanging="258"/>
            </w:pPr>
            <w:r>
              <w:rPr>
                <w:b/>
                <w:bCs/>
                <w:spacing w:val="-6"/>
              </w:rPr>
              <w:t>国内已注册学生及院校代表</w:t>
            </w:r>
            <w:r>
              <w:rPr>
                <w:b/>
                <w:bCs/>
                <w:spacing w:val="-5"/>
              </w:rPr>
              <w:t>入场面试、咨询和洽谈</w:t>
            </w:r>
          </w:p>
        </w:tc>
        <w:tc>
          <w:tcPr>
            <w:tcW w:w="1786" w:type="dxa"/>
            <w:tcBorders>
              <w:left w:val="single" w:color="000000" w:sz="8" w:space="0"/>
            </w:tcBorders>
            <w:vAlign w:val="top"/>
          </w:tcPr>
          <w:p w14:paraId="51D8BE39">
            <w:pPr>
              <w:pStyle w:val="6"/>
              <w:spacing w:before="123" w:line="220" w:lineRule="auto"/>
              <w:ind w:left="341"/>
            </w:pPr>
            <w:r>
              <w:rPr>
                <w:b/>
                <w:bCs/>
                <w:spacing w:val="-8"/>
              </w:rPr>
              <w:t>景阁一层</w:t>
            </w:r>
          </w:p>
          <w:p w14:paraId="597CCB3D">
            <w:pPr>
              <w:pStyle w:val="6"/>
              <w:spacing w:before="29" w:line="219" w:lineRule="auto"/>
              <w:ind w:left="345"/>
            </w:pPr>
            <w:r>
              <w:rPr>
                <w:b/>
                <w:bCs/>
                <w:spacing w:val="-8"/>
              </w:rPr>
              <w:t>大宴会厅</w:t>
            </w:r>
          </w:p>
        </w:tc>
      </w:tr>
      <w:tr w14:paraId="22BB10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527" w:type="dxa"/>
            <w:vAlign w:val="top"/>
          </w:tcPr>
          <w:p w14:paraId="2A42593B">
            <w:pPr>
              <w:pStyle w:val="6"/>
              <w:spacing w:before="317" w:line="221" w:lineRule="auto"/>
              <w:ind w:left="344"/>
            </w:pPr>
            <w:r>
              <w:rPr>
                <w:b/>
                <w:bCs/>
                <w:spacing w:val="-6"/>
              </w:rPr>
              <w:t>提示：</w:t>
            </w:r>
          </w:p>
        </w:tc>
        <w:tc>
          <w:tcPr>
            <w:tcW w:w="7165" w:type="dxa"/>
            <w:gridSpan w:val="3"/>
            <w:vAlign w:val="top"/>
          </w:tcPr>
          <w:p w14:paraId="144A0763">
            <w:pPr>
              <w:pStyle w:val="6"/>
              <w:spacing w:before="126" w:line="238" w:lineRule="auto"/>
              <w:ind w:left="120" w:right="106" w:firstLine="8"/>
            </w:pPr>
            <w:r>
              <w:rPr>
                <w:b/>
                <w:bCs/>
                <w:spacing w:val="-12"/>
              </w:rPr>
              <w:t>学生报到处</w:t>
            </w:r>
            <w:r>
              <w:rPr>
                <w:spacing w:val="-43"/>
              </w:rPr>
              <w:t xml:space="preserve"> </w:t>
            </w:r>
            <w:r>
              <w:rPr>
                <w:rFonts w:ascii="Constantia" w:hAnsi="Constantia" w:eastAsia="Constantia" w:cs="Constantia"/>
                <w:b/>
                <w:bCs/>
                <w:spacing w:val="-12"/>
              </w:rPr>
              <w:t>8:00</w:t>
            </w:r>
            <w:r>
              <w:rPr>
                <w:rFonts w:ascii="Constantia" w:hAnsi="Constantia" w:eastAsia="Constantia" w:cs="Constantia"/>
                <w:b/>
                <w:bCs/>
                <w:spacing w:val="22"/>
              </w:rPr>
              <w:t xml:space="preserve"> </w:t>
            </w:r>
            <w:r>
              <w:rPr>
                <w:b/>
                <w:bCs/>
                <w:spacing w:val="-12"/>
              </w:rPr>
              <w:t>开放，预约面试时间较早的同学，建议提</w:t>
            </w:r>
            <w:r>
              <w:rPr>
                <w:b/>
                <w:bCs/>
                <w:spacing w:val="-5"/>
              </w:rPr>
              <w:t>前到场换领证件后入场。</w:t>
            </w:r>
          </w:p>
        </w:tc>
      </w:tr>
    </w:tbl>
    <w:p w14:paraId="26AC2565">
      <w:pPr>
        <w:pStyle w:val="2"/>
        <w:spacing w:before="172" w:line="219" w:lineRule="auto"/>
        <w:ind w:left="216"/>
        <w:rPr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注：</w:t>
      </w:r>
      <w:r>
        <w:rPr>
          <w:spacing w:val="-65"/>
          <w:sz w:val="28"/>
          <w:szCs w:val="28"/>
        </w:rPr>
        <w:t xml:space="preserve"> </w:t>
      </w:r>
      <w:r>
        <w:rPr>
          <w:b/>
          <w:bCs/>
          <w:spacing w:val="-7"/>
          <w:sz w:val="28"/>
          <w:szCs w:val="28"/>
        </w:rPr>
        <w:t>以上日程如有变动，以官网最新公布信息为准。</w:t>
      </w:r>
    </w:p>
    <w:p w14:paraId="04F4B38D">
      <w:pPr>
        <w:spacing w:line="219" w:lineRule="auto"/>
        <w:rPr>
          <w:sz w:val="28"/>
          <w:szCs w:val="28"/>
        </w:rPr>
        <w:sectPr>
          <w:headerReference r:id="rId7" w:type="default"/>
          <w:pgSz w:w="11907" w:h="16839"/>
          <w:pgMar w:top="400" w:right="1603" w:bottom="0" w:left="1600" w:header="0" w:footer="0" w:gutter="0"/>
          <w:cols w:space="720" w:num="1"/>
        </w:sectPr>
      </w:pPr>
    </w:p>
    <w:p w14:paraId="1D54B2C1">
      <w:pPr>
        <w:spacing w:line="450" w:lineRule="auto"/>
        <w:rPr>
          <w:rFonts w:ascii="Arial"/>
          <w:sz w:val="21"/>
        </w:rPr>
      </w:pPr>
    </w:p>
    <w:p w14:paraId="0331304B">
      <w:pPr>
        <w:pStyle w:val="2"/>
        <w:spacing w:before="101" w:line="224" w:lineRule="auto"/>
        <w:ind w:left="58"/>
      </w:pPr>
      <w:r>
        <w:rPr>
          <w:b/>
          <w:bCs/>
          <w:spacing w:val="-7"/>
        </w:rPr>
        <w:t>附件</w:t>
      </w:r>
      <w:r>
        <w:rPr>
          <w:spacing w:val="-64"/>
        </w:rPr>
        <w:t xml:space="preserve"> </w:t>
      </w:r>
      <w:r>
        <w:rPr>
          <w:b/>
          <w:bCs/>
          <w:spacing w:val="-7"/>
        </w:rPr>
        <w:t>2</w:t>
      </w:r>
    </w:p>
    <w:p w14:paraId="244E6932">
      <w:pPr>
        <w:spacing w:line="264" w:lineRule="auto"/>
        <w:rPr>
          <w:rFonts w:ascii="Arial"/>
          <w:sz w:val="21"/>
        </w:rPr>
      </w:pPr>
    </w:p>
    <w:p w14:paraId="72A8B70A">
      <w:pPr>
        <w:spacing w:line="265" w:lineRule="auto"/>
        <w:rPr>
          <w:rFonts w:ascii="Arial"/>
          <w:sz w:val="21"/>
        </w:rPr>
      </w:pPr>
    </w:p>
    <w:p w14:paraId="0F99C149">
      <w:pPr>
        <w:spacing w:before="189" w:line="445" w:lineRule="exact"/>
        <w:ind w:left="220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"/>
          <w:position w:val="-2"/>
          <w:sz w:val="44"/>
          <w:szCs w:val="44"/>
        </w:rPr>
        <w:t>参会院校名单二维码</w:t>
      </w:r>
    </w:p>
    <w:p w14:paraId="2B6474E1">
      <w:pPr>
        <w:spacing w:before="154" w:line="445" w:lineRule="exact"/>
        <w:ind w:left="2612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25"/>
          <w:position w:val="-1"/>
          <w:sz w:val="44"/>
          <w:szCs w:val="44"/>
        </w:rPr>
        <w:t>(名单实时更新)</w:t>
      </w:r>
    </w:p>
    <w:p w14:paraId="42CC510A">
      <w:pPr>
        <w:spacing w:line="323" w:lineRule="auto"/>
        <w:rPr>
          <w:rFonts w:ascii="Arial"/>
          <w:sz w:val="21"/>
        </w:rPr>
      </w:pPr>
    </w:p>
    <w:p w14:paraId="3D0DBDFA">
      <w:pPr>
        <w:spacing w:line="323" w:lineRule="auto"/>
        <w:rPr>
          <w:rFonts w:ascii="Arial"/>
          <w:sz w:val="21"/>
        </w:rPr>
      </w:pPr>
    </w:p>
    <w:p w14:paraId="13B4EE3D">
      <w:pPr>
        <w:spacing w:line="3574" w:lineRule="exact"/>
        <w:ind w:firstLine="2395"/>
      </w:pPr>
      <w:r>
        <w:rPr>
          <w:position w:val="-71"/>
        </w:rPr>
        <w:drawing>
          <wp:inline distT="0" distB="0" distL="0" distR="0">
            <wp:extent cx="2268855" cy="226885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9235" cy="226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8" w:type="default"/>
      <w:pgSz w:w="11907" w:h="16839"/>
      <w:pgMar w:top="1091" w:right="1771" w:bottom="0" w:left="1771" w:header="1077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F221B"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74295</wp:posOffset>
          </wp:positionH>
          <wp:positionV relativeFrom="page">
            <wp:posOffset>106680</wp:posOffset>
          </wp:positionV>
          <wp:extent cx="7411085" cy="10481945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11211" cy="10482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85EDC">
    <w:pPr>
      <w:spacing w:line="46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1124585</wp:posOffset>
          </wp:positionH>
          <wp:positionV relativeFrom="page">
            <wp:posOffset>683895</wp:posOffset>
          </wp:positionV>
          <wp:extent cx="5311140" cy="889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11139" cy="9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DFACA"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85EDC">
    <w:pPr>
      <w:spacing w:line="46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1124585</wp:posOffset>
          </wp:positionH>
          <wp:positionV relativeFrom="page">
            <wp:posOffset>683895</wp:posOffset>
          </wp:positionV>
          <wp:extent cx="5311140" cy="889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11139" cy="9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0C25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1249</Words>
  <Characters>1372</Characters>
  <TotalTime>5</TotalTime>
  <ScaleCrop>false</ScaleCrop>
  <LinksUpToDate>false</LinksUpToDate>
  <CharactersWithSpaces>1446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2026-09-15T09:18:00Z</dcterms:created>
  <dc:creator>DANG Harden</dc:creator>
  <cp:lastModifiedBy>朱琼</cp:lastModifiedBy>
  <dcterms:modified xsi:type="dcterms:W3CDTF">2026-10-19T09:05:19Z</dcterms:modified>
  <dc:title>Microsoft Word - 关于邀请参加“2026博士生国际招生面试交流会”的函 下载OA稿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2026-10-19T16:49:02Z</vt:filetime>
  </property>
  <property fmtid="{D5CDD505-2E9C-101B-9397-08002B2CF9AE}" pid="4" name="KSOTemplateDocerSaveRecord">
    <vt:lpwstr>eyJoZGlkIjoiZTI3M2IwZTU4MTcyZTM4NDY5YjQzZjRmZTYxZWEyMmQiLCJ1c2VySWQiOiIxNTk5MzcwNDIxIn0=</vt:lpwstr>
  </property>
  <property fmtid="{D5CDD505-2E9C-101B-9397-08002B2CF9AE}" pid="5" name="KSOProductBuildVer">
    <vt:lpwstr>2052-12.1.0.28043</vt:lpwstr>
  </property>
  <property fmtid="{D5CDD505-2E9C-101B-9397-08002B2CF9AE}" pid="6" name="ICV">
    <vt:lpwstr>0D3B81968BC944D882C01E8411E0BEC1_12</vt:lpwstr>
  </property>
</Properties>
</file>