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D6" w:rsidRPr="004E7448" w:rsidRDefault="000F7AE2" w:rsidP="00610AFC">
      <w:pPr>
        <w:jc w:val="center"/>
        <w:rPr>
          <w:sz w:val="32"/>
          <w:szCs w:val="32"/>
        </w:rPr>
      </w:pPr>
      <w:r w:rsidRPr="004E7448">
        <w:rPr>
          <w:sz w:val="32"/>
          <w:szCs w:val="32"/>
        </w:rPr>
        <w:t>Ap</w:t>
      </w:r>
      <w:r w:rsidR="0043062A" w:rsidRPr="004E7448">
        <w:rPr>
          <w:sz w:val="32"/>
          <w:szCs w:val="32"/>
        </w:rPr>
        <w:t>plication Form</w:t>
      </w:r>
      <w:r w:rsidR="004265B7" w:rsidRPr="004E7448">
        <w:rPr>
          <w:sz w:val="32"/>
          <w:szCs w:val="32"/>
        </w:rPr>
        <w:t xml:space="preserve"> of </w:t>
      </w:r>
      <w:r w:rsidR="00AD6150">
        <w:rPr>
          <w:rFonts w:hint="eastAsia"/>
          <w:sz w:val="32"/>
          <w:szCs w:val="32"/>
        </w:rPr>
        <w:t>NUAA</w:t>
      </w:r>
      <w:r w:rsidR="00AD6150" w:rsidRPr="004E7448">
        <w:rPr>
          <w:sz w:val="32"/>
          <w:szCs w:val="32"/>
        </w:rPr>
        <w:t xml:space="preserve"> International</w:t>
      </w:r>
      <w:r w:rsidR="00AD6150">
        <w:rPr>
          <w:rFonts w:hint="eastAsia"/>
          <w:sz w:val="32"/>
          <w:szCs w:val="32"/>
        </w:rPr>
        <w:t xml:space="preserve"> </w:t>
      </w:r>
      <w:r w:rsidR="00B919F2">
        <w:rPr>
          <w:rFonts w:hint="eastAsia"/>
          <w:sz w:val="32"/>
          <w:szCs w:val="32"/>
        </w:rPr>
        <w:t xml:space="preserve">Summer </w:t>
      </w:r>
      <w:r w:rsidR="004265B7" w:rsidRPr="004E7448">
        <w:rPr>
          <w:sz w:val="32"/>
          <w:szCs w:val="32"/>
        </w:rPr>
        <w:t>Course</w:t>
      </w:r>
      <w:r w:rsidR="00B919F2">
        <w:rPr>
          <w:rFonts w:hint="eastAsia"/>
          <w:sz w:val="32"/>
          <w:szCs w:val="32"/>
        </w:rPr>
        <w:t xml:space="preserve"> Program 2014 </w:t>
      </w:r>
      <w:r w:rsidR="006D2F44" w:rsidRPr="004E7448">
        <w:rPr>
          <w:rFonts w:hint="eastAsia"/>
          <w:sz w:val="32"/>
          <w:szCs w:val="32"/>
        </w:rPr>
        <w:t>(32 hours)</w:t>
      </w:r>
    </w:p>
    <w:p w:rsidR="000805D6" w:rsidRDefault="000805D6"/>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06"/>
        <w:gridCol w:w="1528"/>
        <w:gridCol w:w="3701"/>
        <w:gridCol w:w="2551"/>
      </w:tblGrid>
      <w:tr w:rsidR="000805D6" w:rsidRPr="004E7448" w:rsidTr="00C1104B">
        <w:trPr>
          <w:trHeight w:val="300"/>
        </w:trPr>
        <w:tc>
          <w:tcPr>
            <w:tcW w:w="1506" w:type="dxa"/>
            <w:vMerge w:val="restart"/>
            <w:tcBorders>
              <w:top w:val="single" w:sz="4" w:space="0" w:color="auto"/>
              <w:left w:val="single" w:sz="4" w:space="0" w:color="auto"/>
              <w:bottom w:val="single" w:sz="4" w:space="0" w:color="auto"/>
              <w:right w:val="single" w:sz="4" w:space="0" w:color="auto"/>
            </w:tcBorders>
            <w:vAlign w:val="center"/>
          </w:tcPr>
          <w:p w:rsidR="000805D6" w:rsidRPr="00D864C7" w:rsidRDefault="004E7448" w:rsidP="00EC1BF5">
            <w:pPr>
              <w:rPr>
                <w:sz w:val="24"/>
                <w:szCs w:val="24"/>
              </w:rPr>
            </w:pPr>
            <w:r w:rsidRPr="00D864C7">
              <w:rPr>
                <w:sz w:val="24"/>
                <w:szCs w:val="24"/>
              </w:rPr>
              <w:t>Lecturer</w:t>
            </w:r>
            <w:r w:rsidR="0090097A" w:rsidRPr="00D864C7">
              <w:rPr>
                <w:sz w:val="24"/>
                <w:szCs w:val="24"/>
              </w:rPr>
              <w:t>’</w:t>
            </w:r>
            <w:r w:rsidR="0090097A" w:rsidRPr="00D864C7">
              <w:rPr>
                <w:rFonts w:hint="eastAsia"/>
                <w:sz w:val="24"/>
                <w:szCs w:val="24"/>
              </w:rPr>
              <w:t>s</w:t>
            </w:r>
            <w:r w:rsidRPr="00D864C7">
              <w:rPr>
                <w:sz w:val="24"/>
                <w:szCs w:val="24"/>
              </w:rPr>
              <w:t xml:space="preserve"> </w:t>
            </w:r>
            <w:r w:rsidR="000805D6" w:rsidRPr="00D864C7">
              <w:rPr>
                <w:sz w:val="24"/>
                <w:szCs w:val="24"/>
              </w:rPr>
              <w:t>Information</w:t>
            </w:r>
            <w:r w:rsidR="00622890" w:rsidRPr="00D864C7">
              <w:rPr>
                <w:sz w:val="24"/>
                <w:szCs w:val="24"/>
              </w:rPr>
              <w:t xml:space="preserve"> </w:t>
            </w:r>
          </w:p>
        </w:tc>
        <w:tc>
          <w:tcPr>
            <w:tcW w:w="1528" w:type="dxa"/>
            <w:tcBorders>
              <w:top w:val="single" w:sz="4" w:space="0" w:color="auto"/>
              <w:left w:val="single" w:sz="4" w:space="0" w:color="auto"/>
              <w:bottom w:val="single" w:sz="4" w:space="0" w:color="auto"/>
              <w:right w:val="single" w:sz="4" w:space="0" w:color="auto"/>
            </w:tcBorders>
          </w:tcPr>
          <w:p w:rsidR="000805D6" w:rsidRPr="00D864C7" w:rsidRDefault="006D2F44" w:rsidP="006D2F44">
            <w:pPr>
              <w:jc w:val="center"/>
              <w:rPr>
                <w:sz w:val="24"/>
                <w:szCs w:val="24"/>
              </w:rPr>
            </w:pPr>
            <w:r w:rsidRPr="00D864C7">
              <w:rPr>
                <w:sz w:val="24"/>
                <w:szCs w:val="24"/>
              </w:rPr>
              <w:t>n</w:t>
            </w:r>
            <w:r w:rsidR="000805D6" w:rsidRPr="00D864C7">
              <w:rPr>
                <w:sz w:val="24"/>
                <w:szCs w:val="24"/>
              </w:rPr>
              <w:t>ame</w:t>
            </w:r>
          </w:p>
        </w:tc>
        <w:tc>
          <w:tcPr>
            <w:tcW w:w="3701" w:type="dxa"/>
            <w:tcBorders>
              <w:top w:val="single" w:sz="4" w:space="0" w:color="auto"/>
              <w:left w:val="single" w:sz="4" w:space="0" w:color="auto"/>
              <w:bottom w:val="single" w:sz="4" w:space="0" w:color="auto"/>
              <w:right w:val="single" w:sz="4" w:space="0" w:color="auto"/>
            </w:tcBorders>
          </w:tcPr>
          <w:p w:rsidR="000805D6" w:rsidRPr="00D864C7" w:rsidRDefault="00C1104B" w:rsidP="00297863">
            <w:pPr>
              <w:rPr>
                <w:sz w:val="24"/>
                <w:szCs w:val="24"/>
              </w:rPr>
            </w:pPr>
            <w:r w:rsidRPr="00D864C7">
              <w:rPr>
                <w:sz w:val="24"/>
                <w:szCs w:val="24"/>
              </w:rPr>
              <w:t>LE NENAON Nadine</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0805D6" w:rsidRPr="00D864C7" w:rsidRDefault="00C1104B" w:rsidP="00C1104B">
            <w:pPr>
              <w:jc w:val="center"/>
              <w:rPr>
                <w:sz w:val="24"/>
                <w:szCs w:val="24"/>
              </w:rPr>
            </w:pPr>
            <w:r w:rsidRPr="00D864C7">
              <w:rPr>
                <w:noProof/>
                <w:sz w:val="24"/>
                <w:szCs w:val="24"/>
                <w:lang w:val="fr-FR"/>
              </w:rPr>
              <w:drawing>
                <wp:inline distT="0" distB="0" distL="0" distR="0">
                  <wp:extent cx="1165860" cy="1478280"/>
                  <wp:effectExtent l="1905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srcRect/>
                          <a:stretch>
                            <a:fillRect/>
                          </a:stretch>
                        </pic:blipFill>
                        <pic:spPr bwMode="auto">
                          <a:xfrm>
                            <a:off x="0" y="0"/>
                            <a:ext cx="1165860" cy="1478280"/>
                          </a:xfrm>
                          <a:prstGeom prst="rect">
                            <a:avLst/>
                          </a:prstGeom>
                          <a:noFill/>
                          <a:ln w="9525">
                            <a:noFill/>
                            <a:miter lim="800000"/>
                            <a:headEnd/>
                            <a:tailEnd/>
                          </a:ln>
                        </pic:spPr>
                      </pic:pic>
                    </a:graphicData>
                  </a:graphic>
                </wp:inline>
              </w:drawing>
            </w:r>
          </w:p>
        </w:tc>
      </w:tr>
      <w:tr w:rsidR="007C130C" w:rsidRPr="004E7448"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7C130C" w:rsidRPr="00D864C7" w:rsidRDefault="007C130C"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7C130C" w:rsidRPr="00D864C7" w:rsidRDefault="00900B6E" w:rsidP="006D2F44">
            <w:pPr>
              <w:jc w:val="center"/>
              <w:rPr>
                <w:sz w:val="24"/>
                <w:szCs w:val="24"/>
              </w:rPr>
            </w:pPr>
            <w:r w:rsidRPr="00D864C7">
              <w:rPr>
                <w:sz w:val="24"/>
                <w:szCs w:val="24"/>
              </w:rPr>
              <w:t>gender</w:t>
            </w:r>
          </w:p>
        </w:tc>
        <w:tc>
          <w:tcPr>
            <w:tcW w:w="3701" w:type="dxa"/>
            <w:tcBorders>
              <w:top w:val="single" w:sz="4" w:space="0" w:color="auto"/>
              <w:left w:val="single" w:sz="4" w:space="0" w:color="auto"/>
              <w:bottom w:val="single" w:sz="4" w:space="0" w:color="auto"/>
              <w:right w:val="single" w:sz="4" w:space="0" w:color="auto"/>
            </w:tcBorders>
          </w:tcPr>
          <w:p w:rsidR="007C130C" w:rsidRPr="00D864C7" w:rsidRDefault="00C1104B" w:rsidP="00C1104B">
            <w:pPr>
              <w:ind w:right="-108"/>
              <w:rPr>
                <w:sz w:val="24"/>
                <w:szCs w:val="24"/>
              </w:rPr>
            </w:pPr>
            <w:r w:rsidRPr="00D864C7">
              <w:rPr>
                <w:sz w:val="24"/>
                <w:szCs w:val="24"/>
              </w:rPr>
              <w:t>Female</w:t>
            </w:r>
          </w:p>
        </w:tc>
        <w:tc>
          <w:tcPr>
            <w:tcW w:w="2551" w:type="dxa"/>
            <w:vMerge/>
            <w:tcBorders>
              <w:top w:val="single" w:sz="4" w:space="0" w:color="auto"/>
              <w:left w:val="single" w:sz="4" w:space="0" w:color="auto"/>
              <w:bottom w:val="single" w:sz="4" w:space="0" w:color="auto"/>
              <w:right w:val="single" w:sz="4" w:space="0" w:color="auto"/>
            </w:tcBorders>
          </w:tcPr>
          <w:p w:rsidR="007C130C" w:rsidRPr="00D864C7" w:rsidRDefault="007C130C" w:rsidP="00297863">
            <w:pPr>
              <w:rPr>
                <w:sz w:val="24"/>
                <w:szCs w:val="24"/>
              </w:rPr>
            </w:pPr>
          </w:p>
        </w:tc>
      </w:tr>
      <w:tr w:rsidR="00966BC9" w:rsidRPr="004E7448"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966BC9" w:rsidRPr="00D864C7" w:rsidRDefault="00966BC9"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966BC9" w:rsidRPr="00D864C7" w:rsidRDefault="00966BC9" w:rsidP="006D2F44">
            <w:pPr>
              <w:jc w:val="center"/>
              <w:rPr>
                <w:sz w:val="24"/>
                <w:szCs w:val="24"/>
              </w:rPr>
            </w:pPr>
            <w:r w:rsidRPr="00D864C7">
              <w:rPr>
                <w:rFonts w:hint="eastAsia"/>
                <w:sz w:val="24"/>
                <w:szCs w:val="24"/>
              </w:rPr>
              <w:t>passport no.</w:t>
            </w:r>
          </w:p>
        </w:tc>
        <w:tc>
          <w:tcPr>
            <w:tcW w:w="3701" w:type="dxa"/>
            <w:tcBorders>
              <w:top w:val="single" w:sz="4" w:space="0" w:color="auto"/>
              <w:left w:val="single" w:sz="4" w:space="0" w:color="auto"/>
              <w:bottom w:val="single" w:sz="4" w:space="0" w:color="auto"/>
              <w:right w:val="single" w:sz="4" w:space="0" w:color="auto"/>
            </w:tcBorders>
          </w:tcPr>
          <w:p w:rsidR="00966BC9" w:rsidRPr="00D864C7" w:rsidRDefault="00C1104B" w:rsidP="00297863">
            <w:pPr>
              <w:rPr>
                <w:sz w:val="24"/>
                <w:szCs w:val="24"/>
              </w:rPr>
            </w:pPr>
            <w:r w:rsidRPr="00D864C7">
              <w:rPr>
                <w:sz w:val="24"/>
                <w:szCs w:val="24"/>
              </w:rPr>
              <w:t>13CF37619</w:t>
            </w:r>
          </w:p>
        </w:tc>
        <w:tc>
          <w:tcPr>
            <w:tcW w:w="2551" w:type="dxa"/>
            <w:vMerge/>
            <w:tcBorders>
              <w:top w:val="single" w:sz="4" w:space="0" w:color="auto"/>
              <w:left w:val="single" w:sz="4" w:space="0" w:color="auto"/>
              <w:bottom w:val="single" w:sz="4" w:space="0" w:color="auto"/>
              <w:right w:val="single" w:sz="4" w:space="0" w:color="auto"/>
            </w:tcBorders>
          </w:tcPr>
          <w:p w:rsidR="00966BC9" w:rsidRPr="00D864C7" w:rsidRDefault="00966BC9" w:rsidP="00297863">
            <w:pPr>
              <w:rPr>
                <w:sz w:val="24"/>
                <w:szCs w:val="24"/>
              </w:rPr>
            </w:pPr>
          </w:p>
        </w:tc>
      </w:tr>
      <w:tr w:rsidR="007C130C" w:rsidRPr="004E7448"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7C130C" w:rsidRPr="00D864C7" w:rsidRDefault="007C130C"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7C130C" w:rsidRPr="00D864C7" w:rsidRDefault="006D2F44" w:rsidP="006D2F44">
            <w:pPr>
              <w:jc w:val="center"/>
              <w:rPr>
                <w:sz w:val="24"/>
                <w:szCs w:val="24"/>
              </w:rPr>
            </w:pPr>
            <w:r w:rsidRPr="00D864C7">
              <w:rPr>
                <w:sz w:val="24"/>
                <w:szCs w:val="24"/>
              </w:rPr>
              <w:t>d</w:t>
            </w:r>
            <w:r w:rsidR="007C130C" w:rsidRPr="00D864C7">
              <w:rPr>
                <w:sz w:val="24"/>
                <w:szCs w:val="24"/>
              </w:rPr>
              <w:t xml:space="preserve">ate of </w:t>
            </w:r>
            <w:r w:rsidRPr="00D864C7">
              <w:rPr>
                <w:sz w:val="24"/>
                <w:szCs w:val="24"/>
              </w:rPr>
              <w:t>b</w:t>
            </w:r>
            <w:r w:rsidR="007C130C" w:rsidRPr="00D864C7">
              <w:rPr>
                <w:sz w:val="24"/>
                <w:szCs w:val="24"/>
              </w:rPr>
              <w:t>irth</w:t>
            </w:r>
          </w:p>
        </w:tc>
        <w:tc>
          <w:tcPr>
            <w:tcW w:w="3701" w:type="dxa"/>
            <w:tcBorders>
              <w:top w:val="single" w:sz="4" w:space="0" w:color="auto"/>
              <w:left w:val="single" w:sz="4" w:space="0" w:color="auto"/>
              <w:bottom w:val="single" w:sz="4" w:space="0" w:color="auto"/>
              <w:right w:val="single" w:sz="4" w:space="0" w:color="auto"/>
            </w:tcBorders>
          </w:tcPr>
          <w:p w:rsidR="007C130C" w:rsidRPr="00D864C7" w:rsidRDefault="00C1104B" w:rsidP="00297863">
            <w:pPr>
              <w:rPr>
                <w:sz w:val="24"/>
                <w:szCs w:val="24"/>
              </w:rPr>
            </w:pPr>
            <w:r w:rsidRPr="00D864C7">
              <w:rPr>
                <w:sz w:val="24"/>
                <w:szCs w:val="24"/>
              </w:rPr>
              <w:t>1973/07/28</w:t>
            </w:r>
          </w:p>
        </w:tc>
        <w:tc>
          <w:tcPr>
            <w:tcW w:w="2551" w:type="dxa"/>
            <w:vMerge/>
            <w:tcBorders>
              <w:top w:val="single" w:sz="4" w:space="0" w:color="auto"/>
              <w:left w:val="single" w:sz="4" w:space="0" w:color="auto"/>
              <w:bottom w:val="single" w:sz="4" w:space="0" w:color="auto"/>
              <w:right w:val="single" w:sz="4" w:space="0" w:color="auto"/>
            </w:tcBorders>
          </w:tcPr>
          <w:p w:rsidR="007C130C" w:rsidRPr="00D864C7" w:rsidRDefault="007C130C" w:rsidP="00297863">
            <w:pPr>
              <w:rPr>
                <w:sz w:val="24"/>
                <w:szCs w:val="24"/>
              </w:rPr>
            </w:pPr>
          </w:p>
        </w:tc>
      </w:tr>
      <w:tr w:rsidR="00D12825" w:rsidRPr="004E7448"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D12825" w:rsidRPr="00D864C7" w:rsidRDefault="00D12825"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D12825" w:rsidRPr="00D864C7" w:rsidRDefault="006D2F44" w:rsidP="006D2F44">
            <w:pPr>
              <w:jc w:val="center"/>
              <w:rPr>
                <w:sz w:val="24"/>
                <w:szCs w:val="24"/>
              </w:rPr>
            </w:pPr>
            <w:r w:rsidRPr="00D864C7">
              <w:rPr>
                <w:sz w:val="24"/>
                <w:szCs w:val="24"/>
              </w:rPr>
              <w:t>c</w:t>
            </w:r>
            <w:r w:rsidR="00D12825" w:rsidRPr="00D864C7">
              <w:rPr>
                <w:sz w:val="24"/>
                <w:szCs w:val="24"/>
              </w:rPr>
              <w:t>ountry</w:t>
            </w:r>
          </w:p>
        </w:tc>
        <w:tc>
          <w:tcPr>
            <w:tcW w:w="3701" w:type="dxa"/>
            <w:tcBorders>
              <w:top w:val="single" w:sz="4" w:space="0" w:color="auto"/>
              <w:left w:val="single" w:sz="4" w:space="0" w:color="auto"/>
              <w:bottom w:val="single" w:sz="4" w:space="0" w:color="auto"/>
              <w:right w:val="single" w:sz="4" w:space="0" w:color="auto"/>
            </w:tcBorders>
          </w:tcPr>
          <w:p w:rsidR="00D12825" w:rsidRPr="00D864C7" w:rsidRDefault="00C1104B" w:rsidP="001709E0">
            <w:pPr>
              <w:rPr>
                <w:sz w:val="24"/>
                <w:szCs w:val="24"/>
              </w:rPr>
            </w:pPr>
            <w:r w:rsidRPr="00D864C7">
              <w:rPr>
                <w:sz w:val="24"/>
                <w:szCs w:val="24"/>
              </w:rPr>
              <w:t>France</w:t>
            </w:r>
          </w:p>
        </w:tc>
        <w:tc>
          <w:tcPr>
            <w:tcW w:w="2551" w:type="dxa"/>
            <w:vMerge/>
            <w:tcBorders>
              <w:top w:val="single" w:sz="4" w:space="0" w:color="auto"/>
              <w:left w:val="single" w:sz="4" w:space="0" w:color="auto"/>
              <w:bottom w:val="single" w:sz="4" w:space="0" w:color="auto"/>
              <w:right w:val="single" w:sz="4" w:space="0" w:color="auto"/>
            </w:tcBorders>
          </w:tcPr>
          <w:p w:rsidR="00D12825" w:rsidRPr="00D864C7" w:rsidRDefault="00D12825" w:rsidP="00297863">
            <w:pPr>
              <w:rPr>
                <w:sz w:val="24"/>
                <w:szCs w:val="24"/>
              </w:rPr>
            </w:pPr>
          </w:p>
        </w:tc>
      </w:tr>
      <w:tr w:rsidR="00D12825" w:rsidRPr="004E7448"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D12825" w:rsidRPr="00D864C7" w:rsidRDefault="00D12825"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D12825" w:rsidRPr="00D864C7" w:rsidRDefault="006D2F44" w:rsidP="006D2F44">
            <w:pPr>
              <w:jc w:val="center"/>
              <w:rPr>
                <w:sz w:val="24"/>
                <w:szCs w:val="24"/>
              </w:rPr>
            </w:pPr>
            <w:r w:rsidRPr="00D864C7">
              <w:rPr>
                <w:sz w:val="24"/>
                <w:szCs w:val="24"/>
              </w:rPr>
              <w:t>i</w:t>
            </w:r>
            <w:r w:rsidR="00D12825" w:rsidRPr="00D864C7">
              <w:rPr>
                <w:sz w:val="24"/>
                <w:szCs w:val="24"/>
              </w:rPr>
              <w:t>nstitution</w:t>
            </w:r>
          </w:p>
        </w:tc>
        <w:tc>
          <w:tcPr>
            <w:tcW w:w="3701" w:type="dxa"/>
            <w:tcBorders>
              <w:top w:val="single" w:sz="4" w:space="0" w:color="auto"/>
              <w:left w:val="single" w:sz="4" w:space="0" w:color="auto"/>
              <w:bottom w:val="single" w:sz="4" w:space="0" w:color="auto"/>
              <w:right w:val="single" w:sz="4" w:space="0" w:color="auto"/>
            </w:tcBorders>
          </w:tcPr>
          <w:p w:rsidR="00D12825" w:rsidRPr="00D864C7" w:rsidRDefault="00C1104B" w:rsidP="001709E0">
            <w:pPr>
              <w:rPr>
                <w:sz w:val="24"/>
                <w:szCs w:val="24"/>
              </w:rPr>
            </w:pPr>
            <w:r w:rsidRPr="00D864C7">
              <w:rPr>
                <w:sz w:val="24"/>
                <w:szCs w:val="24"/>
              </w:rPr>
              <w:t xml:space="preserve">Arts et Métiers </w:t>
            </w:r>
            <w:proofErr w:type="spellStart"/>
            <w:r w:rsidRPr="00D864C7">
              <w:rPr>
                <w:sz w:val="24"/>
                <w:szCs w:val="24"/>
              </w:rPr>
              <w:t>ParisTech</w:t>
            </w:r>
            <w:proofErr w:type="spellEnd"/>
          </w:p>
        </w:tc>
        <w:tc>
          <w:tcPr>
            <w:tcW w:w="2551" w:type="dxa"/>
            <w:vMerge/>
            <w:tcBorders>
              <w:top w:val="single" w:sz="4" w:space="0" w:color="auto"/>
              <w:left w:val="single" w:sz="4" w:space="0" w:color="auto"/>
              <w:bottom w:val="single" w:sz="4" w:space="0" w:color="auto"/>
              <w:right w:val="single" w:sz="4" w:space="0" w:color="auto"/>
            </w:tcBorders>
          </w:tcPr>
          <w:p w:rsidR="00D12825" w:rsidRPr="00D864C7" w:rsidRDefault="00D12825" w:rsidP="00297863">
            <w:pPr>
              <w:rPr>
                <w:sz w:val="24"/>
                <w:szCs w:val="24"/>
              </w:rPr>
            </w:pPr>
          </w:p>
        </w:tc>
      </w:tr>
      <w:tr w:rsidR="00D12825" w:rsidRPr="004E7448"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D12825" w:rsidRPr="00D864C7" w:rsidRDefault="00D12825"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D12825" w:rsidRPr="00D864C7" w:rsidRDefault="006D2F44" w:rsidP="006D2F44">
            <w:pPr>
              <w:jc w:val="center"/>
              <w:rPr>
                <w:sz w:val="24"/>
                <w:szCs w:val="24"/>
              </w:rPr>
            </w:pPr>
            <w:r w:rsidRPr="00D864C7">
              <w:rPr>
                <w:sz w:val="24"/>
                <w:szCs w:val="24"/>
              </w:rPr>
              <w:t>t</w:t>
            </w:r>
            <w:r w:rsidR="00D12825" w:rsidRPr="00D864C7">
              <w:rPr>
                <w:sz w:val="24"/>
                <w:szCs w:val="24"/>
              </w:rPr>
              <w:t>itle</w:t>
            </w:r>
          </w:p>
        </w:tc>
        <w:tc>
          <w:tcPr>
            <w:tcW w:w="3701" w:type="dxa"/>
            <w:tcBorders>
              <w:top w:val="single" w:sz="4" w:space="0" w:color="auto"/>
              <w:left w:val="single" w:sz="4" w:space="0" w:color="auto"/>
              <w:bottom w:val="single" w:sz="4" w:space="0" w:color="auto"/>
              <w:right w:val="single" w:sz="4" w:space="0" w:color="auto"/>
            </w:tcBorders>
          </w:tcPr>
          <w:p w:rsidR="00D12825" w:rsidRPr="00D864C7" w:rsidRDefault="00C1104B" w:rsidP="00C1104B">
            <w:pPr>
              <w:rPr>
                <w:sz w:val="24"/>
                <w:szCs w:val="24"/>
              </w:rPr>
            </w:pPr>
            <w:r w:rsidRPr="00D864C7">
              <w:rPr>
                <w:sz w:val="24"/>
                <w:szCs w:val="24"/>
              </w:rPr>
              <w:t xml:space="preserve">Doctor </w:t>
            </w:r>
          </w:p>
        </w:tc>
        <w:tc>
          <w:tcPr>
            <w:tcW w:w="2551" w:type="dxa"/>
            <w:vMerge/>
            <w:tcBorders>
              <w:top w:val="single" w:sz="4" w:space="0" w:color="auto"/>
              <w:left w:val="single" w:sz="4" w:space="0" w:color="auto"/>
              <w:bottom w:val="single" w:sz="4" w:space="0" w:color="auto"/>
              <w:right w:val="single" w:sz="4" w:space="0" w:color="auto"/>
            </w:tcBorders>
          </w:tcPr>
          <w:p w:rsidR="00D12825" w:rsidRPr="00D864C7" w:rsidRDefault="00D12825" w:rsidP="00297863">
            <w:pPr>
              <w:rPr>
                <w:sz w:val="24"/>
                <w:szCs w:val="24"/>
              </w:rPr>
            </w:pPr>
          </w:p>
        </w:tc>
      </w:tr>
      <w:tr w:rsidR="00D12825" w:rsidRPr="004E7448"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D12825" w:rsidRPr="00D864C7" w:rsidRDefault="00D12825"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D12825" w:rsidRPr="00D864C7" w:rsidRDefault="006D2F44" w:rsidP="006D2F44">
            <w:pPr>
              <w:jc w:val="center"/>
              <w:rPr>
                <w:sz w:val="24"/>
                <w:szCs w:val="24"/>
              </w:rPr>
            </w:pPr>
            <w:r w:rsidRPr="00D864C7">
              <w:rPr>
                <w:sz w:val="24"/>
                <w:szCs w:val="24"/>
              </w:rPr>
              <w:t>e-</w:t>
            </w:r>
            <w:r w:rsidR="00D12825" w:rsidRPr="00D864C7">
              <w:rPr>
                <w:sz w:val="24"/>
                <w:szCs w:val="24"/>
              </w:rPr>
              <w:t>mail</w:t>
            </w:r>
          </w:p>
        </w:tc>
        <w:tc>
          <w:tcPr>
            <w:tcW w:w="3701" w:type="dxa"/>
            <w:tcBorders>
              <w:top w:val="single" w:sz="4" w:space="0" w:color="auto"/>
              <w:left w:val="single" w:sz="4" w:space="0" w:color="auto"/>
              <w:bottom w:val="single" w:sz="4" w:space="0" w:color="auto"/>
              <w:right w:val="single" w:sz="4" w:space="0" w:color="auto"/>
            </w:tcBorders>
          </w:tcPr>
          <w:p w:rsidR="00D12825" w:rsidRPr="00D864C7" w:rsidRDefault="00C1104B" w:rsidP="00297863">
            <w:pPr>
              <w:rPr>
                <w:sz w:val="24"/>
                <w:szCs w:val="24"/>
              </w:rPr>
            </w:pPr>
            <w:r w:rsidRPr="00D864C7">
              <w:rPr>
                <w:sz w:val="24"/>
                <w:szCs w:val="24"/>
              </w:rPr>
              <w:t>Nadine.lenenaon@ensam.eu</w:t>
            </w:r>
          </w:p>
        </w:tc>
        <w:tc>
          <w:tcPr>
            <w:tcW w:w="2551" w:type="dxa"/>
            <w:vMerge/>
            <w:tcBorders>
              <w:top w:val="single" w:sz="4" w:space="0" w:color="auto"/>
              <w:left w:val="single" w:sz="4" w:space="0" w:color="auto"/>
              <w:bottom w:val="single" w:sz="4" w:space="0" w:color="auto"/>
              <w:right w:val="single" w:sz="4" w:space="0" w:color="auto"/>
            </w:tcBorders>
          </w:tcPr>
          <w:p w:rsidR="00D12825" w:rsidRPr="00D864C7" w:rsidRDefault="00D12825" w:rsidP="00297863">
            <w:pPr>
              <w:rPr>
                <w:sz w:val="24"/>
                <w:szCs w:val="24"/>
              </w:rPr>
            </w:pPr>
          </w:p>
        </w:tc>
      </w:tr>
      <w:tr w:rsidR="00D12825" w:rsidRPr="004E7448"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D12825" w:rsidRPr="00D864C7" w:rsidRDefault="00D12825"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D12825" w:rsidRPr="00D864C7" w:rsidRDefault="006D2F44" w:rsidP="006D2F44">
            <w:pPr>
              <w:jc w:val="center"/>
              <w:rPr>
                <w:sz w:val="24"/>
                <w:szCs w:val="24"/>
              </w:rPr>
            </w:pPr>
            <w:r w:rsidRPr="00D864C7">
              <w:rPr>
                <w:sz w:val="24"/>
                <w:szCs w:val="24"/>
              </w:rPr>
              <w:t>c</w:t>
            </w:r>
            <w:r w:rsidR="00D12825" w:rsidRPr="00D864C7">
              <w:rPr>
                <w:sz w:val="24"/>
                <w:szCs w:val="24"/>
              </w:rPr>
              <w:t xml:space="preserve">ell </w:t>
            </w:r>
            <w:r w:rsidRPr="00D864C7">
              <w:rPr>
                <w:sz w:val="24"/>
                <w:szCs w:val="24"/>
              </w:rPr>
              <w:t>p</w:t>
            </w:r>
            <w:r w:rsidR="00D12825" w:rsidRPr="00D864C7">
              <w:rPr>
                <w:sz w:val="24"/>
                <w:szCs w:val="24"/>
              </w:rPr>
              <w:t>hone</w:t>
            </w:r>
          </w:p>
        </w:tc>
        <w:tc>
          <w:tcPr>
            <w:tcW w:w="3701" w:type="dxa"/>
            <w:tcBorders>
              <w:top w:val="single" w:sz="4" w:space="0" w:color="auto"/>
              <w:left w:val="single" w:sz="4" w:space="0" w:color="auto"/>
              <w:bottom w:val="single" w:sz="4" w:space="0" w:color="auto"/>
              <w:right w:val="single" w:sz="4" w:space="0" w:color="auto"/>
            </w:tcBorders>
          </w:tcPr>
          <w:p w:rsidR="00D12825" w:rsidRPr="00D864C7" w:rsidRDefault="00C1104B" w:rsidP="00297863">
            <w:pPr>
              <w:rPr>
                <w:sz w:val="24"/>
                <w:szCs w:val="24"/>
              </w:rPr>
            </w:pPr>
            <w:r w:rsidRPr="00D864C7">
              <w:rPr>
                <w:sz w:val="24"/>
                <w:szCs w:val="24"/>
              </w:rPr>
              <w:t>0033 685</w:t>
            </w:r>
            <w:r w:rsidR="00D864C7" w:rsidRPr="00D864C7">
              <w:rPr>
                <w:sz w:val="24"/>
                <w:szCs w:val="24"/>
              </w:rPr>
              <w:t xml:space="preserve"> </w:t>
            </w:r>
            <w:r w:rsidRPr="00D864C7">
              <w:rPr>
                <w:sz w:val="24"/>
                <w:szCs w:val="24"/>
              </w:rPr>
              <w:t>132 192</w:t>
            </w:r>
          </w:p>
        </w:tc>
        <w:tc>
          <w:tcPr>
            <w:tcW w:w="2551" w:type="dxa"/>
            <w:vMerge/>
            <w:tcBorders>
              <w:top w:val="single" w:sz="4" w:space="0" w:color="auto"/>
              <w:left w:val="single" w:sz="4" w:space="0" w:color="auto"/>
              <w:bottom w:val="single" w:sz="4" w:space="0" w:color="auto"/>
              <w:right w:val="single" w:sz="4" w:space="0" w:color="auto"/>
            </w:tcBorders>
          </w:tcPr>
          <w:p w:rsidR="00D12825" w:rsidRPr="00D864C7" w:rsidRDefault="00D12825" w:rsidP="00297863">
            <w:pPr>
              <w:rPr>
                <w:sz w:val="24"/>
                <w:szCs w:val="24"/>
              </w:rPr>
            </w:pPr>
          </w:p>
        </w:tc>
      </w:tr>
      <w:tr w:rsidR="00230AE3" w:rsidRPr="004E7448" w:rsidTr="00C1104B">
        <w:trPr>
          <w:trHeight w:val="269"/>
        </w:trPr>
        <w:tc>
          <w:tcPr>
            <w:tcW w:w="1506" w:type="dxa"/>
            <w:vMerge w:val="restart"/>
            <w:tcBorders>
              <w:top w:val="single" w:sz="4" w:space="0" w:color="auto"/>
              <w:left w:val="single" w:sz="4" w:space="0" w:color="auto"/>
              <w:bottom w:val="single" w:sz="4" w:space="0" w:color="auto"/>
              <w:right w:val="single" w:sz="4" w:space="0" w:color="auto"/>
            </w:tcBorders>
            <w:vAlign w:val="center"/>
          </w:tcPr>
          <w:p w:rsidR="00230AE3" w:rsidRPr="00D864C7" w:rsidRDefault="00230AE3" w:rsidP="00EC1BF5">
            <w:pPr>
              <w:rPr>
                <w:sz w:val="24"/>
                <w:szCs w:val="24"/>
              </w:rPr>
            </w:pPr>
            <w:r w:rsidRPr="00D864C7">
              <w:rPr>
                <w:sz w:val="24"/>
                <w:szCs w:val="24"/>
              </w:rPr>
              <w:t>Course</w:t>
            </w:r>
          </w:p>
          <w:p w:rsidR="00FF3401" w:rsidRPr="00D864C7" w:rsidRDefault="00230AE3" w:rsidP="00EC1BF5">
            <w:pPr>
              <w:rPr>
                <w:sz w:val="24"/>
                <w:szCs w:val="24"/>
              </w:rPr>
            </w:pPr>
            <w:r w:rsidRPr="00D864C7">
              <w:rPr>
                <w:sz w:val="24"/>
                <w:szCs w:val="24"/>
              </w:rPr>
              <w:t>Information</w:t>
            </w:r>
          </w:p>
          <w:p w:rsidR="00230AE3" w:rsidRPr="00D864C7" w:rsidRDefault="00FF3401" w:rsidP="00EC1BF5">
            <w:pPr>
              <w:rPr>
                <w:sz w:val="24"/>
                <w:szCs w:val="24"/>
              </w:rPr>
            </w:pPr>
            <w:r w:rsidRPr="00D864C7">
              <w:rPr>
                <w:sz w:val="24"/>
                <w:szCs w:val="24"/>
              </w:rPr>
              <w:t>(option 1)</w:t>
            </w:r>
          </w:p>
        </w:tc>
        <w:tc>
          <w:tcPr>
            <w:tcW w:w="1528" w:type="dxa"/>
            <w:tcBorders>
              <w:top w:val="single" w:sz="4" w:space="0" w:color="auto"/>
              <w:left w:val="single" w:sz="4" w:space="0" w:color="auto"/>
              <w:bottom w:val="single" w:sz="4" w:space="0" w:color="auto"/>
              <w:right w:val="single" w:sz="4" w:space="0" w:color="auto"/>
            </w:tcBorders>
          </w:tcPr>
          <w:p w:rsidR="00230AE3" w:rsidRPr="00D864C7" w:rsidRDefault="006D2F44" w:rsidP="006D2F44">
            <w:pPr>
              <w:jc w:val="center"/>
              <w:rPr>
                <w:sz w:val="24"/>
                <w:szCs w:val="24"/>
              </w:rPr>
            </w:pPr>
            <w:r w:rsidRPr="00D864C7">
              <w:rPr>
                <w:sz w:val="24"/>
                <w:szCs w:val="24"/>
              </w:rPr>
              <w:t>c</w:t>
            </w:r>
            <w:r w:rsidR="00230AE3" w:rsidRPr="00D864C7">
              <w:rPr>
                <w:sz w:val="24"/>
                <w:szCs w:val="24"/>
              </w:rPr>
              <w:t>ourse title</w:t>
            </w:r>
          </w:p>
        </w:tc>
        <w:tc>
          <w:tcPr>
            <w:tcW w:w="6252" w:type="dxa"/>
            <w:gridSpan w:val="2"/>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tblPr>
            <w:tblGrid>
              <w:gridCol w:w="3210"/>
            </w:tblGrid>
            <w:tr w:rsidR="00C1104B" w:rsidRPr="00D864C7">
              <w:trPr>
                <w:trHeight w:val="98"/>
              </w:trPr>
              <w:tc>
                <w:tcPr>
                  <w:tcW w:w="0" w:type="auto"/>
                </w:tcPr>
                <w:p w:rsidR="00C1104B" w:rsidRPr="00D864C7" w:rsidRDefault="00C1104B" w:rsidP="00C1104B">
                  <w:pPr>
                    <w:pStyle w:val="Default"/>
                  </w:pPr>
                  <w:r w:rsidRPr="00D864C7">
                    <w:rPr>
                      <w:b/>
                      <w:bCs/>
                    </w:rPr>
                    <w:t>PROJECT MANAG</w:t>
                  </w:r>
                  <w:r w:rsidR="00B645FC" w:rsidRPr="00D864C7">
                    <w:rPr>
                      <w:b/>
                      <w:bCs/>
                    </w:rPr>
                    <w:t>E</w:t>
                  </w:r>
                  <w:r w:rsidRPr="00D864C7">
                    <w:rPr>
                      <w:b/>
                      <w:bCs/>
                    </w:rPr>
                    <w:t xml:space="preserve">MENT </w:t>
                  </w:r>
                </w:p>
              </w:tc>
            </w:tr>
          </w:tbl>
          <w:p w:rsidR="00230AE3" w:rsidRPr="00D864C7" w:rsidRDefault="00230AE3" w:rsidP="00297863">
            <w:pPr>
              <w:rPr>
                <w:sz w:val="24"/>
                <w:szCs w:val="24"/>
              </w:rPr>
            </w:pPr>
          </w:p>
        </w:tc>
      </w:tr>
      <w:tr w:rsidR="00230AE3" w:rsidRPr="00B645FC"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230AE3" w:rsidRPr="00D864C7" w:rsidRDefault="00230AE3"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230AE3" w:rsidRPr="00D864C7" w:rsidRDefault="006D2F44" w:rsidP="006D2F44">
            <w:pPr>
              <w:jc w:val="center"/>
              <w:rPr>
                <w:sz w:val="24"/>
                <w:szCs w:val="24"/>
              </w:rPr>
            </w:pPr>
            <w:r w:rsidRPr="00D864C7">
              <w:rPr>
                <w:sz w:val="24"/>
                <w:szCs w:val="24"/>
              </w:rPr>
              <w:t>c</w:t>
            </w:r>
            <w:r w:rsidR="00230AE3" w:rsidRPr="00D864C7">
              <w:rPr>
                <w:sz w:val="24"/>
                <w:szCs w:val="24"/>
              </w:rPr>
              <w:t>ourse aims</w:t>
            </w:r>
          </w:p>
        </w:tc>
        <w:tc>
          <w:tcPr>
            <w:tcW w:w="6252" w:type="dxa"/>
            <w:gridSpan w:val="2"/>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tblPr>
            <w:tblGrid>
              <w:gridCol w:w="6036"/>
            </w:tblGrid>
            <w:tr w:rsidR="00C1104B" w:rsidRPr="00D864C7">
              <w:trPr>
                <w:trHeight w:val="1111"/>
              </w:trPr>
              <w:tc>
                <w:tcPr>
                  <w:tcW w:w="0" w:type="auto"/>
                </w:tcPr>
                <w:p w:rsidR="00C1104B" w:rsidRPr="00D864C7" w:rsidRDefault="00C1104B" w:rsidP="00C1104B">
                  <w:pPr>
                    <w:pStyle w:val="Default"/>
                    <w:ind w:left="49"/>
                    <w:rPr>
                      <w:lang w:val="en-US"/>
                    </w:rPr>
                  </w:pPr>
                  <w:r w:rsidRPr="00D864C7">
                    <w:rPr>
                      <w:lang w:val="en-US"/>
                    </w:rPr>
                    <w:t xml:space="preserve">The general objective of the course is to give insight into Project Management. Project Management is both studied as part of general business management and then, as a specific field of management which allows companies to be innovative and more flexible. </w:t>
                  </w:r>
                </w:p>
                <w:p w:rsidR="00C1104B" w:rsidRPr="00D864C7" w:rsidRDefault="00C1104B" w:rsidP="00C1104B">
                  <w:pPr>
                    <w:pStyle w:val="Default"/>
                    <w:ind w:left="49"/>
                    <w:rPr>
                      <w:lang w:val="en-US"/>
                    </w:rPr>
                  </w:pPr>
                  <w:r w:rsidRPr="00D864C7">
                    <w:rPr>
                      <w:lang w:val="en-US"/>
                    </w:rPr>
                    <w:t xml:space="preserve">Students will learn about project types, project management tools and will have to implement some tools in a simulation game by teams. Students will also be invited to make some personal research about real project developments. </w:t>
                  </w:r>
                </w:p>
                <w:p w:rsidR="00C1104B" w:rsidRPr="00D864C7" w:rsidRDefault="00C1104B" w:rsidP="00C1104B">
                  <w:pPr>
                    <w:pStyle w:val="Default"/>
                    <w:ind w:left="49"/>
                    <w:rPr>
                      <w:lang w:val="en-US"/>
                    </w:rPr>
                  </w:pPr>
                  <w:r w:rsidRPr="00D864C7">
                    <w:rPr>
                      <w:lang w:val="en-US"/>
                    </w:rPr>
                    <w:t xml:space="preserve">Furthermore, discussion periods of the class should be an occasion for intercultural exchanges between all participants. </w:t>
                  </w:r>
                </w:p>
              </w:tc>
            </w:tr>
          </w:tbl>
          <w:p w:rsidR="00230AE3" w:rsidRPr="00D864C7" w:rsidRDefault="00230AE3" w:rsidP="00C1104B">
            <w:pPr>
              <w:ind w:left="49"/>
              <w:rPr>
                <w:sz w:val="24"/>
                <w:szCs w:val="24"/>
              </w:rPr>
            </w:pPr>
          </w:p>
        </w:tc>
      </w:tr>
      <w:tr w:rsidR="00230AE3" w:rsidRPr="00B645FC"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230AE3" w:rsidRPr="00D864C7" w:rsidRDefault="00230AE3"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230AE3" w:rsidRPr="00D864C7" w:rsidRDefault="006D2F44" w:rsidP="006D2F44">
            <w:pPr>
              <w:jc w:val="center"/>
              <w:rPr>
                <w:sz w:val="24"/>
                <w:szCs w:val="24"/>
              </w:rPr>
            </w:pPr>
            <w:r w:rsidRPr="00D864C7">
              <w:rPr>
                <w:sz w:val="24"/>
                <w:szCs w:val="24"/>
              </w:rPr>
              <w:t>c</w:t>
            </w:r>
            <w:r w:rsidR="00230AE3" w:rsidRPr="00D864C7">
              <w:rPr>
                <w:sz w:val="24"/>
                <w:szCs w:val="24"/>
              </w:rPr>
              <w:t xml:space="preserve">ourse </w:t>
            </w:r>
            <w:r w:rsidR="00B81CFC" w:rsidRPr="00D864C7">
              <w:rPr>
                <w:sz w:val="24"/>
                <w:szCs w:val="24"/>
              </w:rPr>
              <w:t>s</w:t>
            </w:r>
            <w:r w:rsidR="00230AE3" w:rsidRPr="00D864C7">
              <w:rPr>
                <w:sz w:val="24"/>
                <w:szCs w:val="24"/>
              </w:rPr>
              <w:t>tructure</w:t>
            </w:r>
          </w:p>
        </w:tc>
        <w:tc>
          <w:tcPr>
            <w:tcW w:w="6252" w:type="dxa"/>
            <w:gridSpan w:val="2"/>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tblPr>
            <w:tblGrid>
              <w:gridCol w:w="6036"/>
            </w:tblGrid>
            <w:tr w:rsidR="00C1104B" w:rsidRPr="00D864C7">
              <w:trPr>
                <w:trHeight w:val="1613"/>
              </w:trPr>
              <w:tc>
                <w:tcPr>
                  <w:tcW w:w="0" w:type="auto"/>
                </w:tcPr>
                <w:p w:rsidR="00C1104B" w:rsidRPr="00D864C7" w:rsidRDefault="00C1104B" w:rsidP="00C1104B">
                  <w:pPr>
                    <w:pStyle w:val="Default"/>
                    <w:ind w:left="49"/>
                    <w:rPr>
                      <w:lang w:val="en-US"/>
                    </w:rPr>
                  </w:pPr>
                  <w:r w:rsidRPr="00D864C7">
                    <w:rPr>
                      <w:b/>
                      <w:bCs/>
                      <w:lang w:val="en-US"/>
                    </w:rPr>
                    <w:t>Part one: General knowledge about Project Management (approx 10hours)</w:t>
                  </w:r>
                </w:p>
                <w:p w:rsidR="00C1104B" w:rsidRPr="00D864C7" w:rsidRDefault="00C1104B" w:rsidP="00C1104B">
                  <w:pPr>
                    <w:pStyle w:val="Default"/>
                    <w:ind w:left="49"/>
                    <w:rPr>
                      <w:lang w:val="en-US"/>
                    </w:rPr>
                  </w:pPr>
                  <w:r w:rsidRPr="00D864C7">
                    <w:rPr>
                      <w:lang w:val="en-US"/>
                    </w:rPr>
                    <w:t xml:space="preserve">This part of the course identifies the components of project management and its associated management tools and procedures. Topics covered may include: </w:t>
                  </w:r>
                </w:p>
                <w:p w:rsidR="00C1104B" w:rsidRPr="00D864C7" w:rsidRDefault="00C1104B" w:rsidP="00C1104B">
                  <w:pPr>
                    <w:pStyle w:val="Default"/>
                    <w:ind w:left="49"/>
                    <w:rPr>
                      <w:lang w:val="en-US"/>
                    </w:rPr>
                  </w:pPr>
                  <w:r w:rsidRPr="00D864C7">
                    <w:rPr>
                      <w:lang w:val="en-US"/>
                    </w:rPr>
                    <w:t xml:space="preserve">- project types, </w:t>
                  </w:r>
                </w:p>
                <w:p w:rsidR="00C1104B" w:rsidRPr="00D864C7" w:rsidRDefault="00C1104B" w:rsidP="00C1104B">
                  <w:pPr>
                    <w:pStyle w:val="Default"/>
                    <w:ind w:left="49"/>
                    <w:rPr>
                      <w:lang w:val="en-US"/>
                    </w:rPr>
                  </w:pPr>
                  <w:r w:rsidRPr="00D864C7">
                    <w:rPr>
                      <w:lang w:val="en-US"/>
                    </w:rPr>
                    <w:t xml:space="preserve">- project environment in large corporations, </w:t>
                  </w:r>
                </w:p>
                <w:p w:rsidR="00C1104B" w:rsidRPr="00D864C7" w:rsidRDefault="00C1104B" w:rsidP="00C1104B">
                  <w:pPr>
                    <w:pStyle w:val="Default"/>
                    <w:ind w:left="49"/>
                    <w:rPr>
                      <w:lang w:val="en-US"/>
                    </w:rPr>
                  </w:pPr>
                  <w:r w:rsidRPr="00D864C7">
                    <w:rPr>
                      <w:lang w:val="en-US"/>
                    </w:rPr>
                    <w:t xml:space="preserve">- planning and overview, scheduling, </w:t>
                  </w:r>
                </w:p>
                <w:p w:rsidR="00C1104B" w:rsidRPr="00D864C7" w:rsidRDefault="00C1104B" w:rsidP="00C1104B">
                  <w:pPr>
                    <w:pStyle w:val="Default"/>
                    <w:ind w:left="49"/>
                    <w:rPr>
                      <w:lang w:val="en-US"/>
                    </w:rPr>
                  </w:pPr>
                  <w:r w:rsidRPr="00D864C7">
                    <w:rPr>
                      <w:lang w:val="en-US"/>
                    </w:rPr>
                    <w:t xml:space="preserve">- budgeting, resource allocations, </w:t>
                  </w:r>
                </w:p>
                <w:p w:rsidR="00C1104B" w:rsidRPr="00D864C7" w:rsidRDefault="00C1104B" w:rsidP="00C1104B">
                  <w:pPr>
                    <w:pStyle w:val="Default"/>
                    <w:ind w:left="49"/>
                    <w:rPr>
                      <w:lang w:val="en-US"/>
                    </w:rPr>
                  </w:pPr>
                  <w:r w:rsidRPr="00D864C7">
                    <w:rPr>
                      <w:lang w:val="en-US"/>
                    </w:rPr>
                    <w:t xml:space="preserve">- risk management, </w:t>
                  </w:r>
                </w:p>
                <w:p w:rsidR="00C1104B" w:rsidRPr="00D864C7" w:rsidRDefault="00C1104B" w:rsidP="00C1104B">
                  <w:pPr>
                    <w:pStyle w:val="Default"/>
                    <w:ind w:left="49"/>
                    <w:rPr>
                      <w:lang w:val="en-US"/>
                    </w:rPr>
                  </w:pPr>
                  <w:r w:rsidRPr="00D864C7">
                    <w:rPr>
                      <w:lang w:val="en-US"/>
                    </w:rPr>
                    <w:t xml:space="preserve">- communication and monitoring, </w:t>
                  </w:r>
                </w:p>
                <w:p w:rsidR="00C1104B" w:rsidRPr="00D864C7" w:rsidRDefault="00C1104B" w:rsidP="00C1104B">
                  <w:pPr>
                    <w:pStyle w:val="Default"/>
                    <w:ind w:left="49"/>
                    <w:rPr>
                      <w:lang w:val="en-US"/>
                    </w:rPr>
                  </w:pPr>
                  <w:r w:rsidRPr="00D864C7">
                    <w:rPr>
                      <w:lang w:val="en-US"/>
                    </w:rPr>
                    <w:t xml:space="preserve">- control and evaluation, reporting, </w:t>
                  </w:r>
                </w:p>
                <w:p w:rsidR="00C1104B" w:rsidRPr="00D864C7" w:rsidRDefault="00C1104B" w:rsidP="00C1104B">
                  <w:pPr>
                    <w:pStyle w:val="Default"/>
                    <w:ind w:left="49"/>
                    <w:rPr>
                      <w:lang w:val="en-US"/>
                    </w:rPr>
                  </w:pPr>
                  <w:r w:rsidRPr="00D864C7">
                    <w:rPr>
                      <w:lang w:val="en-US"/>
                    </w:rPr>
                    <w:t xml:space="preserve">- </w:t>
                  </w:r>
                  <w:proofErr w:type="gramStart"/>
                  <w:r w:rsidRPr="00D864C7">
                    <w:rPr>
                      <w:lang w:val="en-US"/>
                    </w:rPr>
                    <w:t>project</w:t>
                  </w:r>
                  <w:proofErr w:type="gramEnd"/>
                  <w:r w:rsidRPr="00D864C7">
                    <w:rPr>
                      <w:lang w:val="en-US"/>
                    </w:rPr>
                    <w:t xml:space="preserve"> termination. </w:t>
                  </w:r>
                </w:p>
                <w:p w:rsidR="00C1104B" w:rsidRPr="00D864C7" w:rsidRDefault="00C1104B" w:rsidP="00C1104B">
                  <w:pPr>
                    <w:pStyle w:val="Default"/>
                    <w:ind w:left="49"/>
                    <w:rPr>
                      <w:lang w:val="en-US"/>
                    </w:rPr>
                  </w:pPr>
                </w:p>
                <w:p w:rsidR="00C1104B" w:rsidRPr="00D864C7" w:rsidRDefault="00C1104B" w:rsidP="00C1104B">
                  <w:pPr>
                    <w:pStyle w:val="Default"/>
                    <w:ind w:left="49"/>
                    <w:rPr>
                      <w:lang w:val="en-US"/>
                    </w:rPr>
                  </w:pPr>
                  <w:r w:rsidRPr="00D864C7">
                    <w:rPr>
                      <w:lang w:val="en-US"/>
                    </w:rPr>
                    <w:t xml:space="preserve">Teaching method includes presentations by the lecturer and discussion periods. This part will be assessed through a quiz. </w:t>
                  </w:r>
                </w:p>
                <w:tbl>
                  <w:tblPr>
                    <w:tblW w:w="0" w:type="auto"/>
                    <w:tblBorders>
                      <w:top w:val="nil"/>
                      <w:left w:val="nil"/>
                      <w:bottom w:val="nil"/>
                      <w:right w:val="nil"/>
                    </w:tblBorders>
                    <w:tblLook w:val="0000"/>
                  </w:tblPr>
                  <w:tblGrid>
                    <w:gridCol w:w="5820"/>
                  </w:tblGrid>
                  <w:tr w:rsidR="00C1104B" w:rsidRPr="00D864C7">
                    <w:trPr>
                      <w:trHeight w:val="981"/>
                    </w:trPr>
                    <w:tc>
                      <w:tcPr>
                        <w:tcW w:w="0" w:type="auto"/>
                      </w:tcPr>
                      <w:p w:rsidR="00C1104B" w:rsidRPr="00D864C7" w:rsidRDefault="00C1104B" w:rsidP="00C1104B">
                        <w:pPr>
                          <w:pStyle w:val="Default"/>
                          <w:ind w:left="49"/>
                          <w:rPr>
                            <w:lang w:val="en-US"/>
                          </w:rPr>
                        </w:pPr>
                        <w:r w:rsidRPr="00D864C7">
                          <w:rPr>
                            <w:b/>
                            <w:bCs/>
                            <w:lang w:val="en-US"/>
                          </w:rPr>
                          <w:lastRenderedPageBreak/>
                          <w:t>Part two: Simulation Game (approx. 10 hours)</w:t>
                        </w:r>
                      </w:p>
                      <w:p w:rsidR="00C1104B" w:rsidRPr="00D864C7" w:rsidRDefault="00C1104B" w:rsidP="00C1104B">
                        <w:pPr>
                          <w:pStyle w:val="Default"/>
                          <w:ind w:left="49"/>
                          <w:rPr>
                            <w:lang w:val="en-US"/>
                          </w:rPr>
                        </w:pPr>
                        <w:r w:rsidRPr="00D864C7">
                          <w:rPr>
                            <w:lang w:val="en-US"/>
                          </w:rPr>
                          <w:t xml:space="preserve">This part offers the opportunity to implement in a practical way some of the project management tools studied in part one, mainly scheduling and budgeting tools. </w:t>
                        </w:r>
                      </w:p>
                      <w:p w:rsidR="00C1104B" w:rsidRPr="00D864C7" w:rsidRDefault="00C1104B" w:rsidP="00C1104B">
                        <w:pPr>
                          <w:pStyle w:val="Default"/>
                          <w:ind w:left="49"/>
                          <w:rPr>
                            <w:lang w:val="en-US"/>
                          </w:rPr>
                        </w:pPr>
                        <w:r w:rsidRPr="00D864C7">
                          <w:rPr>
                            <w:lang w:val="en-US"/>
                          </w:rPr>
                          <w:t xml:space="preserve">Students will be given an objective to manage a project from planning of operations till termination. Simulated projects can be, for example, the construction of a paper bridge, tower or tunnel in the classroom. In teams, students will have to organize their work and schedule operations according to the relevant technical specifications, such as length, width, height, maximum weight… Then, teams will have to estimate the total cost of their construction and set a price. </w:t>
                        </w:r>
                      </w:p>
                      <w:tbl>
                        <w:tblPr>
                          <w:tblW w:w="0" w:type="auto"/>
                          <w:tblBorders>
                            <w:top w:val="nil"/>
                            <w:left w:val="nil"/>
                            <w:bottom w:val="nil"/>
                            <w:right w:val="nil"/>
                          </w:tblBorders>
                          <w:tblLook w:val="0000"/>
                        </w:tblPr>
                        <w:tblGrid>
                          <w:gridCol w:w="5604"/>
                        </w:tblGrid>
                        <w:tr w:rsidR="00C1104B" w:rsidRPr="00D864C7" w:rsidTr="00C1104B">
                          <w:trPr>
                            <w:trHeight w:val="984"/>
                          </w:trPr>
                          <w:tc>
                            <w:tcPr>
                              <w:tcW w:w="0" w:type="auto"/>
                            </w:tcPr>
                            <w:p w:rsidR="00C1104B" w:rsidRPr="00D864C7" w:rsidRDefault="00C1104B" w:rsidP="00C1104B">
                              <w:pPr>
                                <w:pStyle w:val="Default"/>
                                <w:rPr>
                                  <w:lang w:val="en-US"/>
                                </w:rPr>
                              </w:pPr>
                              <w:r w:rsidRPr="00D864C7">
                                <w:rPr>
                                  <w:lang w:val="en-US"/>
                                </w:rPr>
                                <w:t xml:space="preserve">After planning tools are implemented, the construction phase starts and teams control and give report about their real construction progress, quality and costs. Some constraints of the environment may change such as the price of some construction elements resulting in some re-estimation of the construction costs. </w:t>
                              </w:r>
                            </w:p>
                            <w:p w:rsidR="00C1104B" w:rsidRPr="00D864C7" w:rsidRDefault="00C1104B" w:rsidP="00C1104B">
                              <w:pPr>
                                <w:pStyle w:val="Default"/>
                                <w:rPr>
                                  <w:lang w:val="en-US"/>
                                </w:rPr>
                              </w:pPr>
                              <w:r w:rsidRPr="00D864C7">
                                <w:rPr>
                                  <w:lang w:val="en-US"/>
                                </w:rPr>
                                <w:t xml:space="preserve">Teams play on a competitive market against each other to achieve the best results. </w:t>
                              </w:r>
                            </w:p>
                            <w:tbl>
                              <w:tblPr>
                                <w:tblW w:w="0" w:type="auto"/>
                                <w:tblBorders>
                                  <w:top w:val="nil"/>
                                  <w:left w:val="nil"/>
                                  <w:bottom w:val="nil"/>
                                  <w:right w:val="nil"/>
                                </w:tblBorders>
                                <w:tblLook w:val="0000"/>
                              </w:tblPr>
                              <w:tblGrid>
                                <w:gridCol w:w="5388"/>
                              </w:tblGrid>
                              <w:tr w:rsidR="00C1104B" w:rsidRPr="00D864C7" w:rsidTr="00B645FC">
                                <w:trPr>
                                  <w:trHeight w:val="1616"/>
                                </w:trPr>
                                <w:tc>
                                  <w:tcPr>
                                    <w:tcW w:w="0" w:type="auto"/>
                                  </w:tcPr>
                                  <w:p w:rsidR="00C1104B" w:rsidRPr="00D864C7" w:rsidRDefault="00C1104B" w:rsidP="00B645FC">
                                    <w:pPr>
                                      <w:pStyle w:val="Default"/>
                                      <w:ind w:left="-99"/>
                                      <w:rPr>
                                        <w:lang w:val="en-US"/>
                                      </w:rPr>
                                    </w:pPr>
                                    <w:r w:rsidRPr="00D864C7">
                                      <w:rPr>
                                        <w:b/>
                                        <w:bCs/>
                                        <w:lang w:val="en-US"/>
                                      </w:rPr>
                                      <w:t>Part three: Case studies (approx. 10 hours)</w:t>
                                    </w:r>
                                  </w:p>
                                  <w:p w:rsidR="00C1104B" w:rsidRPr="00D864C7" w:rsidRDefault="00C1104B" w:rsidP="00B645FC">
                                    <w:pPr>
                                      <w:pStyle w:val="Default"/>
                                      <w:ind w:left="-99"/>
                                      <w:rPr>
                                        <w:lang w:val="en-US"/>
                                      </w:rPr>
                                    </w:pPr>
                                    <w:r w:rsidRPr="00D864C7">
                                      <w:rPr>
                                        <w:lang w:val="en-US"/>
                                      </w:rPr>
                                      <w:t xml:space="preserve">This part focuses on the analysis of some real project cases. Students will have to do their own research about a project of their choice and then, give a presentation on how companies or institutions managed the different project management aspects. Students will be provided with a common analysis grid. </w:t>
                                    </w:r>
                                  </w:p>
                                  <w:p w:rsidR="00C1104B" w:rsidRPr="00D864C7" w:rsidRDefault="00C1104B" w:rsidP="00B645FC">
                                    <w:pPr>
                                      <w:pStyle w:val="Default"/>
                                      <w:ind w:left="-99"/>
                                      <w:rPr>
                                        <w:lang w:val="en-US"/>
                                      </w:rPr>
                                    </w:pPr>
                                    <w:r w:rsidRPr="00D864C7">
                                      <w:rPr>
                                        <w:lang w:val="en-US"/>
                                      </w:rPr>
                                      <w:t xml:space="preserve">Depending on their main field of studies, students may choose between a wide range of topics including building projects, projects to launch a new product, projects to implement a new technology or production process, projects to manage an organizational change, humanitarian projects, or even military operations. </w:t>
                                    </w:r>
                                  </w:p>
                                  <w:p w:rsidR="00C1104B" w:rsidRPr="00D864C7" w:rsidRDefault="00C1104B" w:rsidP="00B645FC">
                                    <w:pPr>
                                      <w:pStyle w:val="Default"/>
                                      <w:ind w:left="-99"/>
                                      <w:rPr>
                                        <w:b/>
                                        <w:bCs/>
                                        <w:lang w:val="en-US"/>
                                      </w:rPr>
                                    </w:pPr>
                                    <w:r w:rsidRPr="00D864C7">
                                      <w:rPr>
                                        <w:b/>
                                        <w:bCs/>
                                        <w:lang w:val="en-US"/>
                                      </w:rPr>
                                      <w:t xml:space="preserve">Concluding remarks </w:t>
                                    </w:r>
                                  </w:p>
                                  <w:p w:rsidR="00C97C34" w:rsidRPr="00D864C7" w:rsidRDefault="00C97C34" w:rsidP="00B645FC">
                                    <w:pPr>
                                      <w:pStyle w:val="Default"/>
                                      <w:ind w:left="-99"/>
                                      <w:rPr>
                                        <w:bCs/>
                                        <w:lang w:val="en-US"/>
                                      </w:rPr>
                                    </w:pPr>
                                  </w:p>
                                  <w:p w:rsidR="00C97C34" w:rsidRPr="00D864C7" w:rsidRDefault="00C97C34" w:rsidP="00D864C7">
                                    <w:pPr>
                                      <w:ind w:left="-99"/>
                                      <w:rPr>
                                        <w:sz w:val="24"/>
                                        <w:szCs w:val="24"/>
                                      </w:rPr>
                                    </w:pPr>
                                    <w:r w:rsidRPr="00D864C7">
                                      <w:rPr>
                                        <w:bCs/>
                                        <w:sz w:val="24"/>
                                        <w:szCs w:val="24"/>
                                      </w:rPr>
                                      <w:t>If</w:t>
                                    </w:r>
                                    <w:r w:rsidRPr="00D864C7">
                                      <w:rPr>
                                        <w:sz w:val="24"/>
                                        <w:szCs w:val="24"/>
                                      </w:rPr>
                                      <w:t xml:space="preserve"> needed, students may be graded through: </w:t>
                                    </w:r>
                                  </w:p>
                                  <w:p w:rsidR="00C97C34" w:rsidRPr="00D864C7" w:rsidRDefault="00C97C34" w:rsidP="00C97C34">
                                    <w:pPr>
                                      <w:pStyle w:val="Paragraphedeliste"/>
                                      <w:numPr>
                                        <w:ilvl w:val="0"/>
                                        <w:numId w:val="4"/>
                                      </w:numPr>
                                      <w:rPr>
                                        <w:sz w:val="24"/>
                                        <w:szCs w:val="24"/>
                                      </w:rPr>
                                    </w:pPr>
                                    <w:r w:rsidRPr="00D864C7">
                                      <w:rPr>
                                        <w:sz w:val="24"/>
                                        <w:szCs w:val="24"/>
                                      </w:rPr>
                                      <w:t>a quiz for part 1</w:t>
                                    </w:r>
                                  </w:p>
                                  <w:p w:rsidR="00C97C34" w:rsidRPr="00D864C7" w:rsidRDefault="00C97C34" w:rsidP="00C97C34">
                                    <w:pPr>
                                      <w:pStyle w:val="Paragraphedeliste"/>
                                      <w:numPr>
                                        <w:ilvl w:val="0"/>
                                        <w:numId w:val="4"/>
                                      </w:numPr>
                                      <w:rPr>
                                        <w:sz w:val="24"/>
                                        <w:szCs w:val="24"/>
                                      </w:rPr>
                                    </w:pPr>
                                    <w:r w:rsidRPr="00D864C7">
                                      <w:rPr>
                                        <w:sz w:val="24"/>
                                        <w:szCs w:val="24"/>
                                      </w:rPr>
                                      <w:t>a evaluation of the team results in part 2</w:t>
                                    </w:r>
                                  </w:p>
                                  <w:p w:rsidR="00C97C34" w:rsidRPr="00D864C7" w:rsidRDefault="00C97C34" w:rsidP="00D864C7">
                                    <w:pPr>
                                      <w:pStyle w:val="Paragraphedeliste"/>
                                      <w:numPr>
                                        <w:ilvl w:val="0"/>
                                        <w:numId w:val="4"/>
                                      </w:numPr>
                                      <w:rPr>
                                        <w:sz w:val="24"/>
                                        <w:szCs w:val="24"/>
                                      </w:rPr>
                                    </w:pPr>
                                    <w:r w:rsidRPr="00D864C7">
                                      <w:rPr>
                                        <w:sz w:val="24"/>
                                        <w:szCs w:val="24"/>
                                      </w:rPr>
                                      <w:t>a review of the oral presentation of part 3</w:t>
                                    </w:r>
                                  </w:p>
                                </w:tc>
                              </w:tr>
                            </w:tbl>
                            <w:p w:rsidR="00C1104B" w:rsidRPr="00D864C7" w:rsidRDefault="00C1104B" w:rsidP="00C1104B">
                              <w:pPr>
                                <w:pStyle w:val="Default"/>
                                <w:ind w:left="49"/>
                                <w:rPr>
                                  <w:lang w:val="en-US"/>
                                </w:rPr>
                              </w:pPr>
                            </w:p>
                          </w:tc>
                        </w:tr>
                      </w:tbl>
                      <w:p w:rsidR="00C1104B" w:rsidRPr="00D864C7" w:rsidRDefault="00C1104B" w:rsidP="00C1104B">
                        <w:pPr>
                          <w:pStyle w:val="Default"/>
                          <w:ind w:left="49"/>
                          <w:rPr>
                            <w:lang w:val="en-US"/>
                          </w:rPr>
                        </w:pPr>
                      </w:p>
                    </w:tc>
                  </w:tr>
                </w:tbl>
                <w:p w:rsidR="00C1104B" w:rsidRPr="00D864C7" w:rsidRDefault="00C1104B" w:rsidP="00C1104B">
                  <w:pPr>
                    <w:pStyle w:val="Default"/>
                    <w:ind w:left="49"/>
                    <w:rPr>
                      <w:lang w:val="en-US"/>
                    </w:rPr>
                  </w:pPr>
                </w:p>
              </w:tc>
            </w:tr>
          </w:tbl>
          <w:p w:rsidR="00230AE3" w:rsidRPr="00D864C7" w:rsidRDefault="00230AE3" w:rsidP="00C1104B">
            <w:pPr>
              <w:ind w:left="49"/>
              <w:rPr>
                <w:sz w:val="24"/>
                <w:szCs w:val="24"/>
              </w:rPr>
            </w:pPr>
          </w:p>
        </w:tc>
      </w:tr>
      <w:tr w:rsidR="006D2F44" w:rsidRPr="00B645FC"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6D2F44" w:rsidRPr="00D864C7" w:rsidRDefault="006D2F44"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6D2F44" w:rsidRPr="00D864C7" w:rsidRDefault="006D2F44" w:rsidP="006D2F44">
            <w:pPr>
              <w:jc w:val="center"/>
              <w:rPr>
                <w:sz w:val="24"/>
                <w:szCs w:val="24"/>
              </w:rPr>
            </w:pPr>
            <w:r w:rsidRPr="00D864C7">
              <w:rPr>
                <w:sz w:val="24"/>
                <w:szCs w:val="24"/>
              </w:rPr>
              <w:t>prerequisite courses</w:t>
            </w:r>
          </w:p>
        </w:tc>
        <w:tc>
          <w:tcPr>
            <w:tcW w:w="6252" w:type="dxa"/>
            <w:gridSpan w:val="2"/>
            <w:tcBorders>
              <w:top w:val="single" w:sz="4" w:space="0" w:color="auto"/>
              <w:left w:val="single" w:sz="4" w:space="0" w:color="auto"/>
              <w:bottom w:val="single" w:sz="4" w:space="0" w:color="auto"/>
              <w:right w:val="single" w:sz="4" w:space="0" w:color="auto"/>
            </w:tcBorders>
          </w:tcPr>
          <w:p w:rsidR="006D2F44" w:rsidRPr="00D864C7" w:rsidRDefault="00B645FC" w:rsidP="00297863">
            <w:pPr>
              <w:rPr>
                <w:sz w:val="24"/>
                <w:szCs w:val="24"/>
              </w:rPr>
            </w:pPr>
            <w:r w:rsidRPr="00D864C7">
              <w:rPr>
                <w:sz w:val="24"/>
                <w:szCs w:val="24"/>
              </w:rPr>
              <w:t>No course required</w:t>
            </w:r>
          </w:p>
          <w:p w:rsidR="00B645FC" w:rsidRPr="00D864C7" w:rsidRDefault="00B645FC" w:rsidP="00B645FC">
            <w:pPr>
              <w:rPr>
                <w:sz w:val="24"/>
                <w:szCs w:val="24"/>
              </w:rPr>
            </w:pPr>
            <w:r w:rsidRPr="00D864C7">
              <w:rPr>
                <w:sz w:val="24"/>
                <w:szCs w:val="24"/>
              </w:rPr>
              <w:t>This course best fits for undergraduate students.</w:t>
            </w:r>
          </w:p>
        </w:tc>
      </w:tr>
      <w:tr w:rsidR="006D2F44" w:rsidRPr="00B645FC"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6D2F44" w:rsidRPr="00D864C7" w:rsidRDefault="006D2F44"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6D2F44" w:rsidRPr="00D864C7" w:rsidRDefault="006D2F44" w:rsidP="006D2F44">
            <w:pPr>
              <w:jc w:val="center"/>
              <w:rPr>
                <w:sz w:val="24"/>
                <w:szCs w:val="24"/>
              </w:rPr>
            </w:pPr>
            <w:r w:rsidRPr="00D864C7">
              <w:rPr>
                <w:sz w:val="24"/>
                <w:szCs w:val="24"/>
              </w:rPr>
              <w:t>textbooks</w:t>
            </w:r>
          </w:p>
        </w:tc>
        <w:tc>
          <w:tcPr>
            <w:tcW w:w="6252" w:type="dxa"/>
            <w:gridSpan w:val="2"/>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tblPr>
            <w:tblGrid>
              <w:gridCol w:w="6036"/>
            </w:tblGrid>
            <w:tr w:rsidR="00C1104B" w:rsidRPr="00D864C7">
              <w:trPr>
                <w:trHeight w:val="1112"/>
              </w:trPr>
              <w:tc>
                <w:tcPr>
                  <w:tcW w:w="0" w:type="auto"/>
                </w:tcPr>
                <w:p w:rsidR="00C1104B" w:rsidRPr="00D864C7" w:rsidRDefault="00C1104B">
                  <w:pPr>
                    <w:pStyle w:val="Default"/>
                    <w:rPr>
                      <w:lang w:val="en-US"/>
                    </w:rPr>
                  </w:pPr>
                  <w:r w:rsidRPr="00D864C7">
                    <w:rPr>
                      <w:lang w:val="en-US"/>
                    </w:rPr>
                    <w:t xml:space="preserve">Lectures will provide the students with teaching materials about Project Management. </w:t>
                  </w:r>
                </w:p>
                <w:p w:rsidR="00C1104B" w:rsidRPr="00D864C7" w:rsidRDefault="00C1104B">
                  <w:pPr>
                    <w:pStyle w:val="Default"/>
                    <w:rPr>
                      <w:lang w:val="en-US"/>
                    </w:rPr>
                  </w:pPr>
                  <w:r w:rsidRPr="00D864C7">
                    <w:rPr>
                      <w:lang w:val="en-US"/>
                    </w:rPr>
                    <w:t xml:space="preserve">Documents and equipment for the simulation game will be provided by the lecturer. Students will need to have access to personal laptops to implement management tools. </w:t>
                  </w:r>
                </w:p>
                <w:p w:rsidR="00C1104B" w:rsidRPr="00D864C7" w:rsidRDefault="00C1104B">
                  <w:pPr>
                    <w:pStyle w:val="Default"/>
                    <w:rPr>
                      <w:lang w:val="en-US"/>
                    </w:rPr>
                  </w:pPr>
                  <w:r w:rsidRPr="00D864C7">
                    <w:rPr>
                      <w:lang w:val="en-US"/>
                    </w:rPr>
                    <w:t xml:space="preserve">Some articles will be provided as complementary lectures. But mainly students have to do their own research, possibly in teams, to analyze some real project management situations. </w:t>
                  </w:r>
                </w:p>
                <w:p w:rsidR="00C1104B" w:rsidRPr="00D864C7" w:rsidRDefault="00C1104B">
                  <w:pPr>
                    <w:pStyle w:val="Default"/>
                    <w:rPr>
                      <w:lang w:val="en-US"/>
                    </w:rPr>
                  </w:pPr>
                  <w:r w:rsidRPr="00D864C7">
                    <w:rPr>
                      <w:lang w:val="en-US"/>
                    </w:rPr>
                    <w:t xml:space="preserve">No textbook required. </w:t>
                  </w:r>
                </w:p>
              </w:tc>
            </w:tr>
          </w:tbl>
          <w:p w:rsidR="006D2F44" w:rsidRPr="00D864C7" w:rsidRDefault="006D2F44" w:rsidP="00297863">
            <w:pPr>
              <w:rPr>
                <w:sz w:val="24"/>
                <w:szCs w:val="24"/>
              </w:rPr>
            </w:pPr>
          </w:p>
        </w:tc>
      </w:tr>
      <w:tr w:rsidR="006D2F44" w:rsidRPr="00B645FC" w:rsidTr="00C1104B">
        <w:trPr>
          <w:trHeight w:val="269"/>
        </w:trPr>
        <w:tc>
          <w:tcPr>
            <w:tcW w:w="1506" w:type="dxa"/>
            <w:vMerge/>
            <w:tcBorders>
              <w:top w:val="single" w:sz="4" w:space="0" w:color="auto"/>
              <w:left w:val="single" w:sz="4" w:space="0" w:color="auto"/>
              <w:bottom w:val="single" w:sz="4" w:space="0" w:color="auto"/>
              <w:right w:val="single" w:sz="4" w:space="0" w:color="auto"/>
            </w:tcBorders>
            <w:vAlign w:val="center"/>
          </w:tcPr>
          <w:p w:rsidR="006D2F44" w:rsidRPr="00D864C7" w:rsidRDefault="006D2F44" w:rsidP="00EC1BF5">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6D2F44" w:rsidRPr="00D864C7" w:rsidRDefault="006D2F44" w:rsidP="006D2F44">
            <w:pPr>
              <w:jc w:val="center"/>
              <w:rPr>
                <w:sz w:val="24"/>
                <w:szCs w:val="24"/>
              </w:rPr>
            </w:pPr>
            <w:r w:rsidRPr="00D864C7">
              <w:rPr>
                <w:sz w:val="24"/>
                <w:szCs w:val="24"/>
              </w:rPr>
              <w:t>references</w:t>
            </w:r>
          </w:p>
        </w:tc>
        <w:tc>
          <w:tcPr>
            <w:tcW w:w="6252" w:type="dxa"/>
            <w:gridSpan w:val="2"/>
            <w:tcBorders>
              <w:top w:val="single" w:sz="4" w:space="0" w:color="auto"/>
              <w:left w:val="single" w:sz="4" w:space="0" w:color="auto"/>
              <w:bottom w:val="single" w:sz="4" w:space="0" w:color="auto"/>
              <w:right w:val="single" w:sz="4" w:space="0" w:color="auto"/>
            </w:tcBorders>
          </w:tcPr>
          <w:p w:rsidR="006D2F44" w:rsidRPr="00D864C7" w:rsidRDefault="006D2F44" w:rsidP="00297863">
            <w:pPr>
              <w:rPr>
                <w:sz w:val="24"/>
                <w:szCs w:val="24"/>
              </w:rPr>
            </w:pPr>
          </w:p>
        </w:tc>
      </w:tr>
      <w:tr w:rsidR="0051193A" w:rsidRPr="00B645FC" w:rsidTr="00E20E1D">
        <w:trPr>
          <w:trHeight w:val="269"/>
        </w:trPr>
        <w:tc>
          <w:tcPr>
            <w:tcW w:w="1506" w:type="dxa"/>
            <w:vMerge w:val="restart"/>
            <w:tcBorders>
              <w:top w:val="single" w:sz="4" w:space="0" w:color="auto"/>
              <w:left w:val="single" w:sz="4" w:space="0" w:color="auto"/>
              <w:right w:val="single" w:sz="4" w:space="0" w:color="auto"/>
            </w:tcBorders>
            <w:vAlign w:val="center"/>
          </w:tcPr>
          <w:p w:rsidR="0051193A" w:rsidRPr="00D864C7" w:rsidRDefault="0051193A" w:rsidP="00E20E1D">
            <w:pPr>
              <w:rPr>
                <w:sz w:val="24"/>
                <w:szCs w:val="24"/>
              </w:rPr>
            </w:pPr>
            <w:r w:rsidRPr="00D864C7">
              <w:rPr>
                <w:sz w:val="24"/>
                <w:szCs w:val="24"/>
              </w:rPr>
              <w:t>Course</w:t>
            </w:r>
          </w:p>
          <w:p w:rsidR="0051193A" w:rsidRPr="00D864C7" w:rsidRDefault="0051193A" w:rsidP="00E20E1D">
            <w:pPr>
              <w:rPr>
                <w:sz w:val="24"/>
                <w:szCs w:val="24"/>
              </w:rPr>
            </w:pPr>
            <w:r w:rsidRPr="00D864C7">
              <w:rPr>
                <w:sz w:val="24"/>
                <w:szCs w:val="24"/>
              </w:rPr>
              <w:t>Information</w:t>
            </w:r>
          </w:p>
          <w:p w:rsidR="0051193A" w:rsidRPr="00D864C7" w:rsidRDefault="0051193A" w:rsidP="00E20E1D">
            <w:pPr>
              <w:rPr>
                <w:sz w:val="24"/>
                <w:szCs w:val="24"/>
              </w:rPr>
            </w:pPr>
            <w:r w:rsidRPr="00D864C7">
              <w:rPr>
                <w:sz w:val="24"/>
                <w:szCs w:val="24"/>
              </w:rPr>
              <w:t>(option 2)</w:t>
            </w:r>
          </w:p>
        </w:tc>
        <w:tc>
          <w:tcPr>
            <w:tcW w:w="1528" w:type="dxa"/>
            <w:tcBorders>
              <w:top w:val="single" w:sz="4" w:space="0" w:color="auto"/>
              <w:left w:val="single" w:sz="4" w:space="0" w:color="auto"/>
              <w:bottom w:val="single" w:sz="4" w:space="0" w:color="auto"/>
              <w:right w:val="single" w:sz="4" w:space="0" w:color="auto"/>
            </w:tcBorders>
          </w:tcPr>
          <w:p w:rsidR="0051193A" w:rsidRPr="00D864C7" w:rsidRDefault="0051193A" w:rsidP="00E20E1D">
            <w:pPr>
              <w:jc w:val="center"/>
              <w:rPr>
                <w:sz w:val="24"/>
                <w:szCs w:val="24"/>
              </w:rPr>
            </w:pPr>
            <w:r w:rsidRPr="00D864C7">
              <w:rPr>
                <w:sz w:val="24"/>
                <w:szCs w:val="24"/>
              </w:rPr>
              <w:t>course title</w:t>
            </w:r>
          </w:p>
        </w:tc>
        <w:tc>
          <w:tcPr>
            <w:tcW w:w="6252" w:type="dxa"/>
            <w:gridSpan w:val="2"/>
            <w:tcBorders>
              <w:top w:val="single" w:sz="4" w:space="0" w:color="auto"/>
              <w:left w:val="single" w:sz="4" w:space="0" w:color="auto"/>
              <w:bottom w:val="single" w:sz="4" w:space="0" w:color="auto"/>
              <w:right w:val="single" w:sz="4" w:space="0" w:color="auto"/>
            </w:tcBorders>
          </w:tcPr>
          <w:p w:rsidR="0051193A" w:rsidRPr="00D864C7" w:rsidRDefault="0051193A" w:rsidP="00E20E1D">
            <w:pPr>
              <w:rPr>
                <w:b/>
                <w:sz w:val="24"/>
                <w:szCs w:val="24"/>
              </w:rPr>
            </w:pPr>
            <w:r w:rsidRPr="00D864C7">
              <w:rPr>
                <w:b/>
                <w:sz w:val="24"/>
                <w:szCs w:val="24"/>
              </w:rPr>
              <w:t>FINANCIAL STATEMENT ANALYSIS</w:t>
            </w:r>
          </w:p>
        </w:tc>
      </w:tr>
      <w:tr w:rsidR="0051193A" w:rsidRPr="00B645FC" w:rsidTr="00E20E1D">
        <w:trPr>
          <w:trHeight w:val="269"/>
        </w:trPr>
        <w:tc>
          <w:tcPr>
            <w:tcW w:w="1506" w:type="dxa"/>
            <w:vMerge/>
            <w:tcBorders>
              <w:left w:val="single" w:sz="4" w:space="0" w:color="auto"/>
              <w:right w:val="single" w:sz="4" w:space="0" w:color="auto"/>
            </w:tcBorders>
            <w:vAlign w:val="center"/>
          </w:tcPr>
          <w:p w:rsidR="0051193A" w:rsidRPr="00D864C7" w:rsidRDefault="0051193A" w:rsidP="00E20E1D">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51193A" w:rsidRPr="00D864C7" w:rsidRDefault="0051193A" w:rsidP="00E20E1D">
            <w:pPr>
              <w:jc w:val="center"/>
              <w:rPr>
                <w:sz w:val="24"/>
                <w:szCs w:val="24"/>
              </w:rPr>
            </w:pPr>
            <w:r w:rsidRPr="00D864C7">
              <w:rPr>
                <w:sz w:val="24"/>
                <w:szCs w:val="24"/>
              </w:rPr>
              <w:t>course aims</w:t>
            </w:r>
          </w:p>
        </w:tc>
        <w:tc>
          <w:tcPr>
            <w:tcW w:w="6252" w:type="dxa"/>
            <w:gridSpan w:val="2"/>
            <w:tcBorders>
              <w:top w:val="single" w:sz="4" w:space="0" w:color="auto"/>
              <w:left w:val="single" w:sz="4" w:space="0" w:color="auto"/>
              <w:bottom w:val="single" w:sz="4" w:space="0" w:color="auto"/>
              <w:right w:val="single" w:sz="4" w:space="0" w:color="auto"/>
            </w:tcBorders>
          </w:tcPr>
          <w:p w:rsidR="0051193A" w:rsidRPr="00D864C7" w:rsidRDefault="0051193A" w:rsidP="00E20E1D">
            <w:pPr>
              <w:rPr>
                <w:sz w:val="24"/>
                <w:szCs w:val="24"/>
              </w:rPr>
            </w:pPr>
            <w:r w:rsidRPr="00D864C7">
              <w:rPr>
                <w:sz w:val="24"/>
                <w:szCs w:val="24"/>
              </w:rPr>
              <w:t>The main objective of this course is to learn how to use and understand key figures of a business financial statement: Balance sheet and Statement of Income</w:t>
            </w:r>
          </w:p>
          <w:p w:rsidR="0051193A" w:rsidRPr="00D864C7" w:rsidRDefault="0051193A" w:rsidP="00E20E1D">
            <w:pPr>
              <w:rPr>
                <w:sz w:val="24"/>
                <w:szCs w:val="24"/>
              </w:rPr>
            </w:pPr>
          </w:p>
        </w:tc>
      </w:tr>
      <w:tr w:rsidR="0051193A" w:rsidRPr="00B645FC" w:rsidTr="00E20E1D">
        <w:trPr>
          <w:trHeight w:val="269"/>
        </w:trPr>
        <w:tc>
          <w:tcPr>
            <w:tcW w:w="1506" w:type="dxa"/>
            <w:vMerge/>
            <w:tcBorders>
              <w:left w:val="single" w:sz="4" w:space="0" w:color="auto"/>
              <w:right w:val="single" w:sz="4" w:space="0" w:color="auto"/>
            </w:tcBorders>
            <w:vAlign w:val="center"/>
          </w:tcPr>
          <w:p w:rsidR="0051193A" w:rsidRPr="00D864C7" w:rsidRDefault="0051193A" w:rsidP="00E20E1D">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51193A" w:rsidRPr="00D864C7" w:rsidRDefault="0051193A" w:rsidP="00E20E1D">
            <w:pPr>
              <w:jc w:val="center"/>
              <w:rPr>
                <w:sz w:val="24"/>
                <w:szCs w:val="24"/>
              </w:rPr>
            </w:pPr>
            <w:r w:rsidRPr="00D864C7">
              <w:rPr>
                <w:sz w:val="24"/>
                <w:szCs w:val="24"/>
              </w:rPr>
              <w:t>course structure</w:t>
            </w:r>
          </w:p>
        </w:tc>
        <w:tc>
          <w:tcPr>
            <w:tcW w:w="6252" w:type="dxa"/>
            <w:gridSpan w:val="2"/>
            <w:tcBorders>
              <w:top w:val="single" w:sz="4" w:space="0" w:color="auto"/>
              <w:left w:val="single" w:sz="4" w:space="0" w:color="auto"/>
              <w:bottom w:val="single" w:sz="4" w:space="0" w:color="auto"/>
              <w:right w:val="single" w:sz="4" w:space="0" w:color="auto"/>
            </w:tcBorders>
          </w:tcPr>
          <w:p w:rsidR="0051193A" w:rsidRPr="00D864C7" w:rsidRDefault="0051193A" w:rsidP="00E20E1D">
            <w:pPr>
              <w:rPr>
                <w:sz w:val="24"/>
                <w:szCs w:val="24"/>
              </w:rPr>
            </w:pPr>
            <w:r w:rsidRPr="00D864C7">
              <w:rPr>
                <w:b/>
                <w:sz w:val="24"/>
                <w:szCs w:val="24"/>
              </w:rPr>
              <w:t>The first part</w:t>
            </w:r>
            <w:r w:rsidRPr="00D864C7">
              <w:rPr>
                <w:sz w:val="24"/>
                <w:szCs w:val="24"/>
              </w:rPr>
              <w:t xml:space="preserve"> of this course is dedicated to the introduction of main financial statement documents (Balance Sheet, Income Statement), accounting practices and main key figures. </w:t>
            </w:r>
          </w:p>
          <w:p w:rsidR="0051193A" w:rsidRPr="00D864C7" w:rsidRDefault="0051193A" w:rsidP="00E20E1D">
            <w:pPr>
              <w:rPr>
                <w:sz w:val="24"/>
                <w:szCs w:val="24"/>
              </w:rPr>
            </w:pPr>
          </w:p>
          <w:p w:rsidR="0051193A" w:rsidRPr="00D864C7" w:rsidRDefault="0051193A" w:rsidP="00E20E1D">
            <w:pPr>
              <w:rPr>
                <w:sz w:val="24"/>
                <w:szCs w:val="24"/>
              </w:rPr>
            </w:pPr>
            <w:r w:rsidRPr="00D864C7">
              <w:rPr>
                <w:b/>
                <w:sz w:val="24"/>
                <w:szCs w:val="24"/>
              </w:rPr>
              <w:t>Then</w:t>
            </w:r>
            <w:r w:rsidRPr="00D864C7">
              <w:rPr>
                <w:sz w:val="24"/>
                <w:szCs w:val="24"/>
              </w:rPr>
              <w:t>, students have to do their own research in real economy to analyze the financial results of a company of their choice. The presentation in teams of their research builds part two of the class.</w:t>
            </w:r>
          </w:p>
          <w:p w:rsidR="0051193A" w:rsidRPr="00D864C7" w:rsidRDefault="0051193A" w:rsidP="00E20E1D">
            <w:pPr>
              <w:rPr>
                <w:sz w:val="24"/>
                <w:szCs w:val="24"/>
              </w:rPr>
            </w:pPr>
          </w:p>
          <w:p w:rsidR="0051193A" w:rsidRPr="00D864C7" w:rsidRDefault="0051193A" w:rsidP="00E20E1D">
            <w:pPr>
              <w:rPr>
                <w:sz w:val="24"/>
                <w:szCs w:val="24"/>
              </w:rPr>
            </w:pPr>
            <w:r w:rsidRPr="00D864C7">
              <w:rPr>
                <w:b/>
                <w:sz w:val="24"/>
                <w:szCs w:val="24"/>
              </w:rPr>
              <w:t>Part three</w:t>
            </w:r>
            <w:r w:rsidRPr="00D864C7">
              <w:rPr>
                <w:sz w:val="24"/>
                <w:szCs w:val="24"/>
              </w:rPr>
              <w:t xml:space="preserve"> of this lecture is a simulation game. Students participate to the simulation in teams competing against each other to achieve the best results possible for their “own small business”. A software application supports the simulation and generates financial documents. Through this simulation, students also put into practice basic tools of marketing policy and get some insight in strategy policies such differentiation or cooperation.</w:t>
            </w:r>
          </w:p>
          <w:p w:rsidR="0051193A" w:rsidRPr="00D864C7" w:rsidRDefault="0051193A" w:rsidP="00E20E1D">
            <w:pPr>
              <w:rPr>
                <w:sz w:val="24"/>
                <w:szCs w:val="24"/>
              </w:rPr>
            </w:pPr>
          </w:p>
          <w:p w:rsidR="0051193A" w:rsidRPr="00D864C7" w:rsidRDefault="0051193A" w:rsidP="00E20E1D">
            <w:pPr>
              <w:rPr>
                <w:b/>
                <w:sz w:val="24"/>
                <w:szCs w:val="24"/>
              </w:rPr>
            </w:pPr>
            <w:r w:rsidRPr="00D864C7">
              <w:rPr>
                <w:b/>
                <w:sz w:val="24"/>
                <w:szCs w:val="24"/>
              </w:rPr>
              <w:t>Concluding remarks</w:t>
            </w:r>
          </w:p>
          <w:p w:rsidR="0051193A" w:rsidRPr="00D864C7" w:rsidRDefault="0051193A" w:rsidP="00E20E1D">
            <w:pPr>
              <w:rPr>
                <w:sz w:val="24"/>
                <w:szCs w:val="24"/>
              </w:rPr>
            </w:pPr>
          </w:p>
          <w:p w:rsidR="0051193A" w:rsidRPr="00D864C7" w:rsidRDefault="0051193A" w:rsidP="00E20E1D">
            <w:pPr>
              <w:rPr>
                <w:sz w:val="24"/>
                <w:szCs w:val="24"/>
              </w:rPr>
            </w:pPr>
            <w:r w:rsidRPr="00D864C7">
              <w:rPr>
                <w:sz w:val="24"/>
                <w:szCs w:val="24"/>
              </w:rPr>
              <w:t>Each part of the class includes approximately 10 hours of teaching; that is about 30 hours for the whole course.</w:t>
            </w:r>
          </w:p>
          <w:p w:rsidR="0051193A" w:rsidRPr="00D864C7" w:rsidRDefault="0051193A" w:rsidP="00E20E1D">
            <w:pPr>
              <w:rPr>
                <w:sz w:val="24"/>
                <w:szCs w:val="24"/>
              </w:rPr>
            </w:pPr>
          </w:p>
          <w:p w:rsidR="0051193A" w:rsidRPr="00D864C7" w:rsidRDefault="0051193A" w:rsidP="00E20E1D">
            <w:pPr>
              <w:rPr>
                <w:sz w:val="24"/>
                <w:szCs w:val="24"/>
              </w:rPr>
            </w:pPr>
            <w:r w:rsidRPr="00D864C7">
              <w:rPr>
                <w:sz w:val="24"/>
                <w:szCs w:val="24"/>
              </w:rPr>
              <w:t xml:space="preserve">If needed, students may be graded through: </w:t>
            </w:r>
          </w:p>
          <w:p w:rsidR="0051193A" w:rsidRPr="00D864C7" w:rsidRDefault="0051193A" w:rsidP="00E20E1D">
            <w:pPr>
              <w:pStyle w:val="Paragraphedeliste"/>
              <w:numPr>
                <w:ilvl w:val="0"/>
                <w:numId w:val="4"/>
              </w:numPr>
              <w:rPr>
                <w:sz w:val="24"/>
                <w:szCs w:val="24"/>
              </w:rPr>
            </w:pPr>
            <w:r w:rsidRPr="00D864C7">
              <w:rPr>
                <w:sz w:val="24"/>
                <w:szCs w:val="24"/>
              </w:rPr>
              <w:t>a quiz for part 1</w:t>
            </w:r>
          </w:p>
          <w:p w:rsidR="0051193A" w:rsidRPr="00D864C7" w:rsidRDefault="0051193A" w:rsidP="00E20E1D">
            <w:pPr>
              <w:pStyle w:val="Paragraphedeliste"/>
              <w:numPr>
                <w:ilvl w:val="0"/>
                <w:numId w:val="4"/>
              </w:numPr>
              <w:rPr>
                <w:sz w:val="24"/>
                <w:szCs w:val="24"/>
              </w:rPr>
            </w:pPr>
            <w:r w:rsidRPr="00D864C7">
              <w:rPr>
                <w:sz w:val="24"/>
                <w:szCs w:val="24"/>
              </w:rPr>
              <w:t>a review of the oral presentation of part 2</w:t>
            </w:r>
          </w:p>
          <w:p w:rsidR="0051193A" w:rsidRPr="00D864C7" w:rsidRDefault="0051193A" w:rsidP="00E20E1D">
            <w:pPr>
              <w:pStyle w:val="Paragraphedeliste"/>
              <w:numPr>
                <w:ilvl w:val="0"/>
                <w:numId w:val="4"/>
              </w:numPr>
              <w:rPr>
                <w:sz w:val="24"/>
                <w:szCs w:val="24"/>
              </w:rPr>
            </w:pPr>
            <w:r w:rsidRPr="00D864C7">
              <w:rPr>
                <w:sz w:val="24"/>
                <w:szCs w:val="24"/>
              </w:rPr>
              <w:t>a evaluation of the team results in part 3</w:t>
            </w:r>
          </w:p>
          <w:p w:rsidR="0051193A" w:rsidRPr="00D864C7" w:rsidRDefault="0051193A" w:rsidP="00E20E1D">
            <w:pPr>
              <w:rPr>
                <w:sz w:val="24"/>
                <w:szCs w:val="24"/>
              </w:rPr>
            </w:pPr>
          </w:p>
        </w:tc>
      </w:tr>
      <w:tr w:rsidR="0051193A" w:rsidRPr="00B645FC" w:rsidTr="00E20E1D">
        <w:trPr>
          <w:trHeight w:val="269"/>
        </w:trPr>
        <w:tc>
          <w:tcPr>
            <w:tcW w:w="1506" w:type="dxa"/>
            <w:vMerge/>
            <w:tcBorders>
              <w:left w:val="single" w:sz="4" w:space="0" w:color="auto"/>
              <w:right w:val="single" w:sz="4" w:space="0" w:color="auto"/>
            </w:tcBorders>
            <w:vAlign w:val="center"/>
          </w:tcPr>
          <w:p w:rsidR="0051193A" w:rsidRPr="00D864C7" w:rsidRDefault="0051193A" w:rsidP="00E20E1D">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51193A" w:rsidRPr="00D864C7" w:rsidRDefault="0051193A" w:rsidP="00E20E1D">
            <w:pPr>
              <w:jc w:val="center"/>
              <w:rPr>
                <w:sz w:val="24"/>
                <w:szCs w:val="24"/>
              </w:rPr>
            </w:pPr>
            <w:r w:rsidRPr="00D864C7">
              <w:rPr>
                <w:sz w:val="24"/>
                <w:szCs w:val="24"/>
              </w:rPr>
              <w:t>prerequisite courses</w:t>
            </w:r>
          </w:p>
        </w:tc>
        <w:tc>
          <w:tcPr>
            <w:tcW w:w="6252" w:type="dxa"/>
            <w:gridSpan w:val="2"/>
            <w:tcBorders>
              <w:top w:val="single" w:sz="4" w:space="0" w:color="auto"/>
              <w:left w:val="single" w:sz="4" w:space="0" w:color="auto"/>
              <w:bottom w:val="single" w:sz="4" w:space="0" w:color="auto"/>
              <w:right w:val="single" w:sz="4" w:space="0" w:color="auto"/>
            </w:tcBorders>
          </w:tcPr>
          <w:p w:rsidR="0051193A" w:rsidRPr="00D864C7" w:rsidRDefault="0051193A" w:rsidP="00E20E1D">
            <w:pPr>
              <w:rPr>
                <w:sz w:val="24"/>
                <w:szCs w:val="24"/>
              </w:rPr>
            </w:pPr>
            <w:r w:rsidRPr="00D864C7">
              <w:rPr>
                <w:sz w:val="24"/>
                <w:szCs w:val="24"/>
              </w:rPr>
              <w:t>No course required</w:t>
            </w:r>
          </w:p>
          <w:p w:rsidR="0051193A" w:rsidRPr="00D864C7" w:rsidRDefault="0051193A" w:rsidP="00E20E1D">
            <w:pPr>
              <w:rPr>
                <w:sz w:val="24"/>
                <w:szCs w:val="24"/>
              </w:rPr>
            </w:pPr>
            <w:r w:rsidRPr="00D864C7">
              <w:rPr>
                <w:sz w:val="24"/>
                <w:szCs w:val="24"/>
              </w:rPr>
              <w:t>This course best fits for undergraduate students.</w:t>
            </w:r>
          </w:p>
        </w:tc>
      </w:tr>
      <w:tr w:rsidR="0051193A" w:rsidRPr="00B645FC" w:rsidTr="00E20E1D">
        <w:trPr>
          <w:trHeight w:val="269"/>
        </w:trPr>
        <w:tc>
          <w:tcPr>
            <w:tcW w:w="1506" w:type="dxa"/>
            <w:vMerge/>
            <w:tcBorders>
              <w:left w:val="single" w:sz="4" w:space="0" w:color="auto"/>
              <w:right w:val="single" w:sz="4" w:space="0" w:color="auto"/>
            </w:tcBorders>
            <w:vAlign w:val="center"/>
          </w:tcPr>
          <w:p w:rsidR="0051193A" w:rsidRPr="00D864C7" w:rsidRDefault="0051193A" w:rsidP="00E20E1D">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51193A" w:rsidRPr="00D864C7" w:rsidRDefault="0051193A" w:rsidP="00E20E1D">
            <w:pPr>
              <w:jc w:val="center"/>
              <w:rPr>
                <w:sz w:val="24"/>
                <w:szCs w:val="24"/>
              </w:rPr>
            </w:pPr>
            <w:r w:rsidRPr="00D864C7">
              <w:rPr>
                <w:sz w:val="24"/>
                <w:szCs w:val="24"/>
              </w:rPr>
              <w:t>textbooks</w:t>
            </w:r>
          </w:p>
        </w:tc>
        <w:tc>
          <w:tcPr>
            <w:tcW w:w="6252" w:type="dxa"/>
            <w:gridSpan w:val="2"/>
            <w:tcBorders>
              <w:top w:val="single" w:sz="4" w:space="0" w:color="auto"/>
              <w:left w:val="single" w:sz="4" w:space="0" w:color="auto"/>
              <w:bottom w:val="single" w:sz="4" w:space="0" w:color="auto"/>
              <w:right w:val="single" w:sz="4" w:space="0" w:color="auto"/>
            </w:tcBorders>
          </w:tcPr>
          <w:p w:rsidR="002C53E4" w:rsidRPr="00D864C7" w:rsidRDefault="002C53E4" w:rsidP="002C53E4">
            <w:pPr>
              <w:pStyle w:val="Default"/>
              <w:rPr>
                <w:lang w:val="en-US"/>
              </w:rPr>
            </w:pPr>
            <w:r w:rsidRPr="00D864C7">
              <w:rPr>
                <w:lang w:val="en-US"/>
              </w:rPr>
              <w:t xml:space="preserve">Lectures will provide the students with teaching materials about Financial Statement Analysis. </w:t>
            </w:r>
          </w:p>
          <w:p w:rsidR="002C53E4" w:rsidRPr="00D864C7" w:rsidRDefault="002C53E4" w:rsidP="002C53E4">
            <w:pPr>
              <w:pStyle w:val="Default"/>
              <w:rPr>
                <w:lang w:val="en-US"/>
              </w:rPr>
            </w:pPr>
            <w:r w:rsidRPr="00D864C7">
              <w:rPr>
                <w:lang w:val="en-US"/>
              </w:rPr>
              <w:t xml:space="preserve">Documents and equipment for the simulation game will be provided by the lecturer. Students will need to have access to personal laptops to implement management tools. </w:t>
            </w:r>
          </w:p>
          <w:p w:rsidR="002C53E4" w:rsidRPr="00D864C7" w:rsidRDefault="002C53E4" w:rsidP="002C53E4">
            <w:pPr>
              <w:pStyle w:val="Default"/>
              <w:rPr>
                <w:lang w:val="en-US"/>
              </w:rPr>
            </w:pPr>
            <w:r w:rsidRPr="00D864C7">
              <w:rPr>
                <w:lang w:val="en-US"/>
              </w:rPr>
              <w:t xml:space="preserve">Some articles will be provided as complementary lectures. But mainly students have to do their own research, possibly in teams, to analyze some financial results from the real economic environment. </w:t>
            </w:r>
          </w:p>
          <w:p w:rsidR="0051193A" w:rsidRPr="00D864C7" w:rsidRDefault="002C53E4" w:rsidP="002C53E4">
            <w:pPr>
              <w:rPr>
                <w:sz w:val="24"/>
                <w:szCs w:val="24"/>
              </w:rPr>
            </w:pPr>
            <w:r w:rsidRPr="00D864C7">
              <w:rPr>
                <w:sz w:val="24"/>
                <w:szCs w:val="24"/>
              </w:rPr>
              <w:t>No textbook required.</w:t>
            </w:r>
          </w:p>
        </w:tc>
      </w:tr>
      <w:tr w:rsidR="0051193A" w:rsidRPr="00B645FC" w:rsidTr="00E20E1D">
        <w:trPr>
          <w:trHeight w:val="269"/>
        </w:trPr>
        <w:tc>
          <w:tcPr>
            <w:tcW w:w="1506" w:type="dxa"/>
            <w:vMerge/>
            <w:tcBorders>
              <w:left w:val="single" w:sz="4" w:space="0" w:color="auto"/>
              <w:bottom w:val="single" w:sz="4" w:space="0" w:color="auto"/>
              <w:right w:val="single" w:sz="4" w:space="0" w:color="auto"/>
            </w:tcBorders>
            <w:vAlign w:val="center"/>
          </w:tcPr>
          <w:p w:rsidR="0051193A" w:rsidRPr="00D864C7" w:rsidRDefault="0051193A" w:rsidP="00E20E1D">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51193A" w:rsidRPr="00D864C7" w:rsidRDefault="0051193A" w:rsidP="00E20E1D">
            <w:pPr>
              <w:jc w:val="center"/>
              <w:rPr>
                <w:sz w:val="24"/>
                <w:szCs w:val="24"/>
              </w:rPr>
            </w:pPr>
            <w:r w:rsidRPr="00D864C7">
              <w:rPr>
                <w:sz w:val="24"/>
                <w:szCs w:val="24"/>
              </w:rPr>
              <w:t>references</w:t>
            </w:r>
          </w:p>
        </w:tc>
        <w:tc>
          <w:tcPr>
            <w:tcW w:w="6252" w:type="dxa"/>
            <w:gridSpan w:val="2"/>
            <w:tcBorders>
              <w:top w:val="single" w:sz="4" w:space="0" w:color="auto"/>
              <w:left w:val="single" w:sz="4" w:space="0" w:color="auto"/>
              <w:bottom w:val="single" w:sz="4" w:space="0" w:color="auto"/>
              <w:right w:val="single" w:sz="4" w:space="0" w:color="auto"/>
            </w:tcBorders>
          </w:tcPr>
          <w:p w:rsidR="0051193A" w:rsidRPr="00D864C7" w:rsidRDefault="0051193A" w:rsidP="00E20E1D">
            <w:pPr>
              <w:rPr>
                <w:sz w:val="24"/>
                <w:szCs w:val="24"/>
              </w:rPr>
            </w:pPr>
          </w:p>
        </w:tc>
      </w:tr>
      <w:tr w:rsidR="006D2F44" w:rsidRPr="00B645FC" w:rsidTr="00C1104B">
        <w:trPr>
          <w:trHeight w:val="269"/>
        </w:trPr>
        <w:tc>
          <w:tcPr>
            <w:tcW w:w="1506" w:type="dxa"/>
            <w:vMerge w:val="restart"/>
            <w:tcBorders>
              <w:top w:val="single" w:sz="4" w:space="0" w:color="auto"/>
              <w:left w:val="single" w:sz="4" w:space="0" w:color="auto"/>
              <w:right w:val="single" w:sz="4" w:space="0" w:color="auto"/>
            </w:tcBorders>
            <w:vAlign w:val="center"/>
          </w:tcPr>
          <w:p w:rsidR="006D2F44" w:rsidRPr="00D864C7" w:rsidRDefault="006D2F44" w:rsidP="00000C09">
            <w:pPr>
              <w:rPr>
                <w:sz w:val="24"/>
                <w:szCs w:val="24"/>
              </w:rPr>
            </w:pPr>
            <w:r w:rsidRPr="00D864C7">
              <w:rPr>
                <w:sz w:val="24"/>
                <w:szCs w:val="24"/>
              </w:rPr>
              <w:t>Course</w:t>
            </w:r>
          </w:p>
          <w:p w:rsidR="006D2F44" w:rsidRPr="00D864C7" w:rsidRDefault="006D2F44" w:rsidP="00000C09">
            <w:pPr>
              <w:rPr>
                <w:sz w:val="24"/>
                <w:szCs w:val="24"/>
              </w:rPr>
            </w:pPr>
            <w:r w:rsidRPr="00D864C7">
              <w:rPr>
                <w:sz w:val="24"/>
                <w:szCs w:val="24"/>
              </w:rPr>
              <w:t>Information</w:t>
            </w:r>
          </w:p>
          <w:p w:rsidR="006D2F44" w:rsidRPr="00D864C7" w:rsidRDefault="0051193A" w:rsidP="00000C09">
            <w:pPr>
              <w:rPr>
                <w:sz w:val="24"/>
                <w:szCs w:val="24"/>
              </w:rPr>
            </w:pPr>
            <w:r w:rsidRPr="00D864C7">
              <w:rPr>
                <w:sz w:val="24"/>
                <w:szCs w:val="24"/>
              </w:rPr>
              <w:t>(option 3</w:t>
            </w:r>
            <w:r w:rsidR="006D2F44" w:rsidRPr="00D864C7">
              <w:rPr>
                <w:sz w:val="24"/>
                <w:szCs w:val="24"/>
              </w:rPr>
              <w:t>)</w:t>
            </w:r>
          </w:p>
        </w:tc>
        <w:tc>
          <w:tcPr>
            <w:tcW w:w="1528" w:type="dxa"/>
            <w:tcBorders>
              <w:top w:val="single" w:sz="4" w:space="0" w:color="auto"/>
              <w:left w:val="single" w:sz="4" w:space="0" w:color="auto"/>
              <w:bottom w:val="single" w:sz="4" w:space="0" w:color="auto"/>
              <w:right w:val="single" w:sz="4" w:space="0" w:color="auto"/>
            </w:tcBorders>
          </w:tcPr>
          <w:p w:rsidR="006D2F44" w:rsidRPr="00D864C7" w:rsidRDefault="006D2F44" w:rsidP="006D2F44">
            <w:pPr>
              <w:jc w:val="center"/>
              <w:rPr>
                <w:sz w:val="24"/>
                <w:szCs w:val="24"/>
              </w:rPr>
            </w:pPr>
            <w:r w:rsidRPr="00D864C7">
              <w:rPr>
                <w:sz w:val="24"/>
                <w:szCs w:val="24"/>
              </w:rPr>
              <w:t>course title</w:t>
            </w:r>
          </w:p>
        </w:tc>
        <w:tc>
          <w:tcPr>
            <w:tcW w:w="6252" w:type="dxa"/>
            <w:gridSpan w:val="2"/>
            <w:tcBorders>
              <w:top w:val="single" w:sz="4" w:space="0" w:color="auto"/>
              <w:left w:val="single" w:sz="4" w:space="0" w:color="auto"/>
              <w:bottom w:val="single" w:sz="4" w:space="0" w:color="auto"/>
              <w:right w:val="single" w:sz="4" w:space="0" w:color="auto"/>
            </w:tcBorders>
          </w:tcPr>
          <w:p w:rsidR="006D2F44" w:rsidRPr="00D864C7" w:rsidRDefault="0051193A" w:rsidP="0051193A">
            <w:pPr>
              <w:rPr>
                <w:b/>
                <w:sz w:val="24"/>
                <w:szCs w:val="24"/>
              </w:rPr>
            </w:pPr>
            <w:r w:rsidRPr="00D864C7">
              <w:rPr>
                <w:b/>
                <w:sz w:val="24"/>
                <w:szCs w:val="24"/>
              </w:rPr>
              <w:t>TRANSPORTATION SYSTEMS AND POLICY – EUROPE and CHINA in COMPARISON</w:t>
            </w:r>
          </w:p>
        </w:tc>
      </w:tr>
      <w:tr w:rsidR="006D2F44" w:rsidRPr="00B645FC" w:rsidTr="00C1104B">
        <w:trPr>
          <w:trHeight w:val="269"/>
        </w:trPr>
        <w:tc>
          <w:tcPr>
            <w:tcW w:w="1506" w:type="dxa"/>
            <w:vMerge/>
            <w:tcBorders>
              <w:left w:val="single" w:sz="4" w:space="0" w:color="auto"/>
              <w:right w:val="single" w:sz="4" w:space="0" w:color="auto"/>
            </w:tcBorders>
            <w:vAlign w:val="center"/>
          </w:tcPr>
          <w:p w:rsidR="006D2F44" w:rsidRPr="00D864C7" w:rsidRDefault="006D2F44" w:rsidP="00000C09">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6D2F44" w:rsidRPr="00D864C7" w:rsidRDefault="006D2F44" w:rsidP="006D2F44">
            <w:pPr>
              <w:jc w:val="center"/>
              <w:rPr>
                <w:sz w:val="24"/>
                <w:szCs w:val="24"/>
              </w:rPr>
            </w:pPr>
            <w:r w:rsidRPr="00D864C7">
              <w:rPr>
                <w:sz w:val="24"/>
                <w:szCs w:val="24"/>
              </w:rPr>
              <w:t>course aims</w:t>
            </w:r>
          </w:p>
        </w:tc>
        <w:tc>
          <w:tcPr>
            <w:tcW w:w="6252" w:type="dxa"/>
            <w:gridSpan w:val="2"/>
            <w:tcBorders>
              <w:top w:val="single" w:sz="4" w:space="0" w:color="auto"/>
              <w:left w:val="single" w:sz="4" w:space="0" w:color="auto"/>
              <w:bottom w:val="single" w:sz="4" w:space="0" w:color="auto"/>
              <w:right w:val="single" w:sz="4" w:space="0" w:color="auto"/>
            </w:tcBorders>
          </w:tcPr>
          <w:p w:rsidR="00FD36F7" w:rsidRDefault="00D864C7" w:rsidP="00D864C7">
            <w:pPr>
              <w:widowControl/>
              <w:ind w:left="49"/>
              <w:jc w:val="left"/>
              <w:rPr>
                <w:sz w:val="24"/>
                <w:szCs w:val="24"/>
              </w:rPr>
            </w:pPr>
            <w:r w:rsidRPr="00D864C7">
              <w:rPr>
                <w:sz w:val="24"/>
                <w:szCs w:val="24"/>
              </w:rPr>
              <w:t xml:space="preserve">This course gives an </w:t>
            </w:r>
            <w:r w:rsidRPr="00D864C7">
              <w:rPr>
                <w:bCs/>
                <w:iCs/>
                <w:sz w:val="24"/>
                <w:szCs w:val="24"/>
              </w:rPr>
              <w:t>overview of the</w:t>
            </w:r>
            <w:r w:rsidR="00B47FC0">
              <w:rPr>
                <w:bCs/>
                <w:iCs/>
                <w:sz w:val="24"/>
                <w:szCs w:val="24"/>
              </w:rPr>
              <w:t xml:space="preserve"> European</w:t>
            </w:r>
            <w:r w:rsidRPr="00D864C7">
              <w:rPr>
                <w:bCs/>
                <w:iCs/>
                <w:sz w:val="24"/>
                <w:szCs w:val="24"/>
              </w:rPr>
              <w:t xml:space="preserve"> transportation systems</w:t>
            </w:r>
            <w:r w:rsidR="00B47FC0">
              <w:rPr>
                <w:bCs/>
                <w:iCs/>
                <w:sz w:val="24"/>
                <w:szCs w:val="24"/>
              </w:rPr>
              <w:t xml:space="preserve"> and</w:t>
            </w:r>
            <w:r w:rsidRPr="00D864C7">
              <w:rPr>
                <w:sz w:val="24"/>
                <w:szCs w:val="24"/>
              </w:rPr>
              <w:t xml:space="preserve"> emphas</w:t>
            </w:r>
            <w:r w:rsidR="00B47FC0">
              <w:rPr>
                <w:sz w:val="24"/>
                <w:szCs w:val="24"/>
              </w:rPr>
              <w:t>e</w:t>
            </w:r>
            <w:r w:rsidRPr="00D864C7">
              <w:rPr>
                <w:sz w:val="24"/>
                <w:szCs w:val="24"/>
              </w:rPr>
              <w:t>s</w:t>
            </w:r>
            <w:r w:rsidR="00B47FC0">
              <w:rPr>
                <w:sz w:val="24"/>
                <w:szCs w:val="24"/>
              </w:rPr>
              <w:t xml:space="preserve"> </w:t>
            </w:r>
            <w:r w:rsidR="00FD36F7">
              <w:rPr>
                <w:sz w:val="24"/>
                <w:szCs w:val="24"/>
              </w:rPr>
              <w:t xml:space="preserve">comparisons with China. </w:t>
            </w:r>
          </w:p>
          <w:p w:rsidR="00FD36F7" w:rsidRDefault="00FD36F7" w:rsidP="00D864C7">
            <w:pPr>
              <w:widowControl/>
              <w:ind w:left="49"/>
              <w:jc w:val="left"/>
              <w:rPr>
                <w:sz w:val="24"/>
                <w:szCs w:val="24"/>
              </w:rPr>
            </w:pPr>
            <w:r>
              <w:rPr>
                <w:sz w:val="24"/>
                <w:szCs w:val="24"/>
              </w:rPr>
              <w:t xml:space="preserve">Students will learn about the European economy and how transportation networks </w:t>
            </w:r>
            <w:r w:rsidR="002E2D00">
              <w:rPr>
                <w:sz w:val="24"/>
                <w:szCs w:val="24"/>
              </w:rPr>
              <w:t>stimulate</w:t>
            </w:r>
            <w:r>
              <w:rPr>
                <w:sz w:val="24"/>
                <w:szCs w:val="24"/>
              </w:rPr>
              <w:t xml:space="preserve"> economic competitiveness. </w:t>
            </w:r>
          </w:p>
          <w:p w:rsidR="006D2F44" w:rsidRPr="00D864C7" w:rsidRDefault="000662CB" w:rsidP="00B47FC0">
            <w:pPr>
              <w:widowControl/>
              <w:ind w:left="49"/>
              <w:jc w:val="left"/>
              <w:rPr>
                <w:sz w:val="24"/>
                <w:szCs w:val="24"/>
              </w:rPr>
            </w:pPr>
            <w:r>
              <w:rPr>
                <w:sz w:val="24"/>
                <w:szCs w:val="24"/>
              </w:rPr>
              <w:t>Through oral discussions and presentation</w:t>
            </w:r>
            <w:r w:rsidR="00B47FC0">
              <w:rPr>
                <w:sz w:val="24"/>
                <w:szCs w:val="24"/>
              </w:rPr>
              <w:t>s,</w:t>
            </w:r>
            <w:r>
              <w:rPr>
                <w:sz w:val="24"/>
                <w:szCs w:val="24"/>
              </w:rPr>
              <w:t xml:space="preserve"> students will </w:t>
            </w:r>
            <w:r w:rsidR="00B47FC0">
              <w:rPr>
                <w:sz w:val="24"/>
                <w:szCs w:val="24"/>
              </w:rPr>
              <w:t xml:space="preserve">be </w:t>
            </w:r>
            <w:r>
              <w:rPr>
                <w:sz w:val="24"/>
                <w:szCs w:val="24"/>
              </w:rPr>
              <w:t>invited to draw comparison</w:t>
            </w:r>
            <w:r w:rsidR="00B47FC0">
              <w:rPr>
                <w:sz w:val="24"/>
                <w:szCs w:val="24"/>
              </w:rPr>
              <w:t>s</w:t>
            </w:r>
            <w:r w:rsidR="002E2D00">
              <w:rPr>
                <w:sz w:val="24"/>
                <w:szCs w:val="24"/>
              </w:rPr>
              <w:t xml:space="preserve"> with</w:t>
            </w:r>
            <w:r>
              <w:rPr>
                <w:sz w:val="24"/>
                <w:szCs w:val="24"/>
              </w:rPr>
              <w:t xml:space="preserve"> Chinese transportation system</w:t>
            </w:r>
            <w:r w:rsidR="00B47FC0">
              <w:rPr>
                <w:sz w:val="24"/>
                <w:szCs w:val="24"/>
              </w:rPr>
              <w:t>s.</w:t>
            </w:r>
          </w:p>
        </w:tc>
      </w:tr>
      <w:tr w:rsidR="006D2F44" w:rsidRPr="00B645FC" w:rsidTr="00C1104B">
        <w:trPr>
          <w:trHeight w:val="269"/>
        </w:trPr>
        <w:tc>
          <w:tcPr>
            <w:tcW w:w="1506" w:type="dxa"/>
            <w:vMerge/>
            <w:tcBorders>
              <w:left w:val="single" w:sz="4" w:space="0" w:color="auto"/>
              <w:right w:val="single" w:sz="4" w:space="0" w:color="auto"/>
            </w:tcBorders>
            <w:vAlign w:val="center"/>
          </w:tcPr>
          <w:p w:rsidR="006D2F44" w:rsidRPr="00D864C7" w:rsidRDefault="006D2F44" w:rsidP="00000C09">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6D2F44" w:rsidRPr="00D864C7" w:rsidRDefault="006D2F44" w:rsidP="006D2F44">
            <w:pPr>
              <w:jc w:val="center"/>
              <w:rPr>
                <w:sz w:val="24"/>
                <w:szCs w:val="24"/>
              </w:rPr>
            </w:pPr>
            <w:r w:rsidRPr="00D864C7">
              <w:rPr>
                <w:sz w:val="24"/>
                <w:szCs w:val="24"/>
              </w:rPr>
              <w:t>course structure</w:t>
            </w:r>
          </w:p>
        </w:tc>
        <w:tc>
          <w:tcPr>
            <w:tcW w:w="6252" w:type="dxa"/>
            <w:gridSpan w:val="2"/>
            <w:tcBorders>
              <w:top w:val="single" w:sz="4" w:space="0" w:color="auto"/>
              <w:left w:val="single" w:sz="4" w:space="0" w:color="auto"/>
              <w:bottom w:val="single" w:sz="4" w:space="0" w:color="auto"/>
              <w:right w:val="single" w:sz="4" w:space="0" w:color="auto"/>
            </w:tcBorders>
          </w:tcPr>
          <w:p w:rsidR="000662CB" w:rsidRDefault="000662CB" w:rsidP="00C97C34">
            <w:pPr>
              <w:rPr>
                <w:b/>
                <w:sz w:val="24"/>
                <w:szCs w:val="24"/>
              </w:rPr>
            </w:pPr>
          </w:p>
          <w:p w:rsidR="000662CB" w:rsidRPr="000662CB" w:rsidRDefault="000662CB" w:rsidP="00C97C34">
            <w:pPr>
              <w:rPr>
                <w:b/>
                <w:sz w:val="24"/>
                <w:szCs w:val="24"/>
              </w:rPr>
            </w:pPr>
            <w:r w:rsidRPr="000662CB">
              <w:rPr>
                <w:b/>
                <w:sz w:val="24"/>
                <w:szCs w:val="24"/>
              </w:rPr>
              <w:t>Part one:</w:t>
            </w:r>
            <w:r>
              <w:rPr>
                <w:sz w:val="24"/>
                <w:szCs w:val="24"/>
              </w:rPr>
              <w:t xml:space="preserve"> </w:t>
            </w:r>
            <w:r w:rsidRPr="000662CB">
              <w:rPr>
                <w:b/>
                <w:sz w:val="24"/>
                <w:szCs w:val="24"/>
              </w:rPr>
              <w:t xml:space="preserve">General </w:t>
            </w:r>
            <w:r w:rsidR="00B47FC0">
              <w:rPr>
                <w:b/>
                <w:sz w:val="24"/>
                <w:szCs w:val="24"/>
              </w:rPr>
              <w:t>introduction</w:t>
            </w:r>
            <w:r w:rsidRPr="000662CB">
              <w:rPr>
                <w:b/>
                <w:sz w:val="24"/>
                <w:szCs w:val="24"/>
              </w:rPr>
              <w:t xml:space="preserve"> about the European economy and the European governance (approx. 6 hours)</w:t>
            </w:r>
          </w:p>
          <w:p w:rsidR="000662CB" w:rsidRDefault="000662CB" w:rsidP="00C97C34">
            <w:pPr>
              <w:rPr>
                <w:sz w:val="24"/>
                <w:szCs w:val="24"/>
              </w:rPr>
            </w:pPr>
          </w:p>
          <w:p w:rsidR="000662CB" w:rsidRPr="0072276B" w:rsidRDefault="00B47FC0" w:rsidP="00C97C34">
            <w:pPr>
              <w:rPr>
                <w:sz w:val="24"/>
                <w:szCs w:val="24"/>
              </w:rPr>
            </w:pPr>
            <w:r w:rsidRPr="0072276B">
              <w:rPr>
                <w:sz w:val="24"/>
                <w:szCs w:val="24"/>
              </w:rPr>
              <w:t xml:space="preserve">Since transportation and economy are deeply connected, it is necessary </w:t>
            </w:r>
            <w:r w:rsidR="00162FCB" w:rsidRPr="0072276B">
              <w:rPr>
                <w:sz w:val="24"/>
                <w:szCs w:val="24"/>
              </w:rPr>
              <w:t xml:space="preserve">to </w:t>
            </w:r>
            <w:r w:rsidRPr="0072276B">
              <w:rPr>
                <w:sz w:val="24"/>
                <w:szCs w:val="24"/>
              </w:rPr>
              <w:t xml:space="preserve">be aware of economic </w:t>
            </w:r>
            <w:r w:rsidR="00162FCB" w:rsidRPr="0072276B">
              <w:rPr>
                <w:sz w:val="24"/>
                <w:szCs w:val="24"/>
              </w:rPr>
              <w:t xml:space="preserve">facts and </w:t>
            </w:r>
            <w:r w:rsidR="00C71CCB" w:rsidRPr="0072276B">
              <w:rPr>
                <w:sz w:val="24"/>
                <w:szCs w:val="24"/>
              </w:rPr>
              <w:t>key figures</w:t>
            </w:r>
            <w:r w:rsidRPr="0072276B">
              <w:rPr>
                <w:sz w:val="24"/>
                <w:szCs w:val="24"/>
              </w:rPr>
              <w:t xml:space="preserve"> </w:t>
            </w:r>
            <w:r w:rsidR="00162FCB" w:rsidRPr="0072276B">
              <w:rPr>
                <w:sz w:val="24"/>
                <w:szCs w:val="24"/>
              </w:rPr>
              <w:t xml:space="preserve">to analyze transportation network. </w:t>
            </w:r>
            <w:r w:rsidR="00C71CCB" w:rsidRPr="0072276B">
              <w:rPr>
                <w:sz w:val="24"/>
                <w:szCs w:val="24"/>
              </w:rPr>
              <w:t xml:space="preserve">The lecture will begin </w:t>
            </w:r>
            <w:r w:rsidR="000329F5" w:rsidRPr="0072276B">
              <w:rPr>
                <w:sz w:val="24"/>
                <w:szCs w:val="24"/>
              </w:rPr>
              <w:t xml:space="preserve">with </w:t>
            </w:r>
            <w:r w:rsidR="00C71CCB" w:rsidRPr="0072276B">
              <w:rPr>
                <w:sz w:val="24"/>
                <w:szCs w:val="24"/>
              </w:rPr>
              <w:t xml:space="preserve">a presentation about </w:t>
            </w:r>
            <w:r w:rsidR="00162FCB" w:rsidRPr="0072276B">
              <w:rPr>
                <w:sz w:val="24"/>
                <w:szCs w:val="24"/>
              </w:rPr>
              <w:t>Europ</w:t>
            </w:r>
            <w:r w:rsidR="003F722F" w:rsidRPr="0072276B">
              <w:rPr>
                <w:sz w:val="24"/>
                <w:szCs w:val="24"/>
              </w:rPr>
              <w:t>e</w:t>
            </w:r>
            <w:r w:rsidR="00162FCB" w:rsidRPr="0072276B">
              <w:rPr>
                <w:sz w:val="24"/>
                <w:szCs w:val="24"/>
              </w:rPr>
              <w:t>an economic features</w:t>
            </w:r>
            <w:r w:rsidR="00C71CCB" w:rsidRPr="0072276B">
              <w:rPr>
                <w:sz w:val="24"/>
                <w:szCs w:val="24"/>
              </w:rPr>
              <w:t xml:space="preserve">. Students </w:t>
            </w:r>
            <w:r w:rsidR="00162FCB" w:rsidRPr="0072276B">
              <w:rPr>
                <w:sz w:val="24"/>
                <w:szCs w:val="24"/>
              </w:rPr>
              <w:t xml:space="preserve">will have to find matching </w:t>
            </w:r>
            <w:r w:rsidR="00C71CCB" w:rsidRPr="0072276B">
              <w:rPr>
                <w:sz w:val="24"/>
                <w:szCs w:val="24"/>
              </w:rPr>
              <w:t>facts about China</w:t>
            </w:r>
            <w:r w:rsidR="000329F5" w:rsidRPr="0072276B">
              <w:rPr>
                <w:sz w:val="24"/>
                <w:szCs w:val="24"/>
              </w:rPr>
              <w:t>,</w:t>
            </w:r>
            <w:r w:rsidR="00C71CCB" w:rsidRPr="0072276B">
              <w:rPr>
                <w:sz w:val="24"/>
                <w:szCs w:val="24"/>
              </w:rPr>
              <w:t xml:space="preserve"> relevant for further analysis of transport activities. </w:t>
            </w:r>
          </w:p>
          <w:p w:rsidR="00C71CCB" w:rsidRDefault="00C71CCB" w:rsidP="00C97C34">
            <w:pPr>
              <w:rPr>
                <w:sz w:val="24"/>
                <w:szCs w:val="24"/>
              </w:rPr>
            </w:pPr>
          </w:p>
          <w:p w:rsidR="000662CB" w:rsidRDefault="000662CB" w:rsidP="00C97C34">
            <w:pPr>
              <w:rPr>
                <w:b/>
                <w:sz w:val="24"/>
                <w:szCs w:val="24"/>
              </w:rPr>
            </w:pPr>
            <w:r w:rsidRPr="000662CB">
              <w:rPr>
                <w:b/>
                <w:sz w:val="24"/>
                <w:szCs w:val="24"/>
              </w:rPr>
              <w:t>Part two:</w:t>
            </w:r>
            <w:r>
              <w:rPr>
                <w:sz w:val="24"/>
                <w:szCs w:val="24"/>
              </w:rPr>
              <w:t xml:space="preserve"> </w:t>
            </w:r>
            <w:r w:rsidRPr="000662CB">
              <w:rPr>
                <w:b/>
                <w:sz w:val="24"/>
                <w:szCs w:val="24"/>
              </w:rPr>
              <w:t>European transport systems and networks (approx. 12 hours)</w:t>
            </w:r>
          </w:p>
          <w:p w:rsidR="000329F5" w:rsidRDefault="000329F5" w:rsidP="00C97C34">
            <w:pPr>
              <w:rPr>
                <w:b/>
                <w:sz w:val="24"/>
                <w:szCs w:val="24"/>
              </w:rPr>
            </w:pPr>
          </w:p>
          <w:p w:rsidR="0072276B" w:rsidRDefault="0072276B" w:rsidP="00C97C34">
            <w:pPr>
              <w:rPr>
                <w:sz w:val="24"/>
                <w:szCs w:val="24"/>
              </w:rPr>
            </w:pPr>
            <w:r w:rsidRPr="0072276B">
              <w:rPr>
                <w:sz w:val="24"/>
                <w:szCs w:val="24"/>
              </w:rPr>
              <w:t>European transport systems will be approached from a modal viewpoint (road, train, air, inland waterways and short range maritime transport)</w:t>
            </w:r>
            <w:r>
              <w:rPr>
                <w:sz w:val="24"/>
                <w:szCs w:val="24"/>
              </w:rPr>
              <w:t xml:space="preserve"> to analyze traffic trends and flows. </w:t>
            </w:r>
          </w:p>
          <w:p w:rsidR="0072276B" w:rsidRDefault="0072276B" w:rsidP="00C97C34">
            <w:pPr>
              <w:rPr>
                <w:sz w:val="24"/>
                <w:szCs w:val="24"/>
              </w:rPr>
            </w:pPr>
            <w:r>
              <w:rPr>
                <w:sz w:val="24"/>
                <w:szCs w:val="24"/>
              </w:rPr>
              <w:t>Then, infrastructure and networks have tremendous influence on clusters of activities and regional specialization of the economy.</w:t>
            </w:r>
          </w:p>
          <w:p w:rsidR="000662CB" w:rsidRDefault="0072276B" w:rsidP="00C97C34">
            <w:pPr>
              <w:rPr>
                <w:sz w:val="24"/>
                <w:szCs w:val="24"/>
              </w:rPr>
            </w:pPr>
            <w:r>
              <w:rPr>
                <w:sz w:val="24"/>
                <w:szCs w:val="24"/>
              </w:rPr>
              <w:t xml:space="preserve">Finally, business organization within the transport industry determines the competition pressure among transport service </w:t>
            </w:r>
            <w:r>
              <w:rPr>
                <w:sz w:val="24"/>
                <w:szCs w:val="24"/>
              </w:rPr>
              <w:lastRenderedPageBreak/>
              <w:t>providers.</w:t>
            </w:r>
            <w:r w:rsidR="002E2D00">
              <w:rPr>
                <w:sz w:val="24"/>
                <w:szCs w:val="24"/>
              </w:rPr>
              <w:t xml:space="preserve"> Some a</w:t>
            </w:r>
            <w:r>
              <w:rPr>
                <w:sz w:val="24"/>
                <w:szCs w:val="24"/>
              </w:rPr>
              <w:t>lliance strategies between providers</w:t>
            </w:r>
            <w:r w:rsidR="002E2D00">
              <w:rPr>
                <w:sz w:val="24"/>
                <w:szCs w:val="24"/>
              </w:rPr>
              <w:t xml:space="preserve"> of the same transport mode or between providers of intermodal transport chains will be studied.</w:t>
            </w:r>
          </w:p>
          <w:p w:rsidR="002E2D00" w:rsidRDefault="002E2D00" w:rsidP="00C97C34">
            <w:pPr>
              <w:rPr>
                <w:sz w:val="24"/>
                <w:szCs w:val="24"/>
              </w:rPr>
            </w:pPr>
            <w:r>
              <w:rPr>
                <w:sz w:val="24"/>
                <w:szCs w:val="24"/>
              </w:rPr>
              <w:t xml:space="preserve">On those topics also, participation of students to compare those facts with the Chinese organization of transport systems will be encouraged. </w:t>
            </w:r>
          </w:p>
          <w:p w:rsidR="002E2D00" w:rsidRDefault="002E2D00" w:rsidP="00C97C34">
            <w:pPr>
              <w:rPr>
                <w:sz w:val="24"/>
                <w:szCs w:val="24"/>
              </w:rPr>
            </w:pPr>
          </w:p>
          <w:p w:rsidR="000662CB" w:rsidRPr="000662CB" w:rsidRDefault="000662CB" w:rsidP="00C97C34">
            <w:pPr>
              <w:rPr>
                <w:b/>
                <w:sz w:val="24"/>
                <w:szCs w:val="24"/>
              </w:rPr>
            </w:pPr>
            <w:r w:rsidRPr="000662CB">
              <w:rPr>
                <w:b/>
                <w:sz w:val="24"/>
                <w:szCs w:val="24"/>
              </w:rPr>
              <w:t>Part three: European transportation policy and stimulation of economic growth (approx. 12 hours)</w:t>
            </w:r>
          </w:p>
          <w:p w:rsidR="000662CB" w:rsidRDefault="000662CB" w:rsidP="00C97C34">
            <w:pPr>
              <w:rPr>
                <w:sz w:val="24"/>
                <w:szCs w:val="24"/>
              </w:rPr>
            </w:pPr>
          </w:p>
          <w:p w:rsidR="0001673A" w:rsidRDefault="0001673A" w:rsidP="00C97C34">
            <w:pPr>
              <w:rPr>
                <w:sz w:val="24"/>
                <w:szCs w:val="24"/>
              </w:rPr>
            </w:pPr>
            <w:r>
              <w:rPr>
                <w:sz w:val="24"/>
                <w:szCs w:val="24"/>
              </w:rPr>
              <w:t xml:space="preserve">The EU has started a very </w:t>
            </w:r>
            <w:r w:rsidR="000329F5">
              <w:rPr>
                <w:sz w:val="24"/>
                <w:szCs w:val="24"/>
              </w:rPr>
              <w:t>comprehensive</w:t>
            </w:r>
            <w:r>
              <w:rPr>
                <w:sz w:val="24"/>
                <w:szCs w:val="24"/>
              </w:rPr>
              <w:t xml:space="preserve"> transport policy targeting some macroeconomic objectives such as: </w:t>
            </w:r>
          </w:p>
          <w:p w:rsidR="0001673A" w:rsidRDefault="0001673A" w:rsidP="0001673A">
            <w:pPr>
              <w:pStyle w:val="Paragraphedeliste"/>
              <w:numPr>
                <w:ilvl w:val="0"/>
                <w:numId w:val="4"/>
              </w:numPr>
              <w:rPr>
                <w:sz w:val="24"/>
                <w:szCs w:val="24"/>
              </w:rPr>
            </w:pPr>
            <w:r>
              <w:rPr>
                <w:sz w:val="24"/>
                <w:szCs w:val="24"/>
              </w:rPr>
              <w:t xml:space="preserve">territorial interconnection and integration </w:t>
            </w:r>
          </w:p>
          <w:p w:rsidR="0001673A" w:rsidRDefault="0001673A" w:rsidP="0001673A">
            <w:pPr>
              <w:pStyle w:val="Paragraphedeliste"/>
              <w:numPr>
                <w:ilvl w:val="0"/>
                <w:numId w:val="4"/>
              </w:numPr>
              <w:rPr>
                <w:sz w:val="24"/>
                <w:szCs w:val="24"/>
              </w:rPr>
            </w:pPr>
            <w:r>
              <w:rPr>
                <w:sz w:val="24"/>
                <w:szCs w:val="24"/>
              </w:rPr>
              <w:t>sustainable economic growth</w:t>
            </w:r>
          </w:p>
          <w:p w:rsidR="0001673A" w:rsidRDefault="0001673A" w:rsidP="0001673A">
            <w:pPr>
              <w:pStyle w:val="Paragraphedeliste"/>
              <w:numPr>
                <w:ilvl w:val="0"/>
                <w:numId w:val="4"/>
              </w:numPr>
              <w:rPr>
                <w:sz w:val="24"/>
                <w:szCs w:val="24"/>
              </w:rPr>
            </w:pPr>
            <w:r>
              <w:rPr>
                <w:sz w:val="24"/>
                <w:szCs w:val="24"/>
              </w:rPr>
              <w:t>fair competition through mobility of production factors and final goods on integrated markets</w:t>
            </w:r>
          </w:p>
          <w:p w:rsidR="0001673A" w:rsidRDefault="0001673A" w:rsidP="0001673A">
            <w:pPr>
              <w:pStyle w:val="Paragraphedeliste"/>
              <w:numPr>
                <w:ilvl w:val="0"/>
                <w:numId w:val="4"/>
              </w:numPr>
              <w:rPr>
                <w:sz w:val="24"/>
                <w:szCs w:val="24"/>
              </w:rPr>
            </w:pPr>
            <w:r>
              <w:rPr>
                <w:sz w:val="24"/>
                <w:szCs w:val="24"/>
              </w:rPr>
              <w:t>intelligent transport systems</w:t>
            </w:r>
          </w:p>
          <w:p w:rsidR="000329F5" w:rsidRDefault="0001673A" w:rsidP="000329F5">
            <w:pPr>
              <w:pStyle w:val="Paragraphedeliste"/>
              <w:numPr>
                <w:ilvl w:val="0"/>
                <w:numId w:val="4"/>
              </w:numPr>
              <w:rPr>
                <w:sz w:val="24"/>
                <w:szCs w:val="24"/>
              </w:rPr>
            </w:pPr>
            <w:r>
              <w:rPr>
                <w:sz w:val="24"/>
                <w:szCs w:val="24"/>
              </w:rPr>
              <w:t>clean urban mobility</w:t>
            </w:r>
          </w:p>
          <w:p w:rsidR="000329F5" w:rsidRDefault="000329F5" w:rsidP="000329F5">
            <w:pPr>
              <w:rPr>
                <w:sz w:val="24"/>
                <w:szCs w:val="24"/>
              </w:rPr>
            </w:pPr>
          </w:p>
          <w:p w:rsidR="000329F5" w:rsidRDefault="000329F5" w:rsidP="000329F5">
            <w:pPr>
              <w:rPr>
                <w:sz w:val="24"/>
                <w:szCs w:val="24"/>
              </w:rPr>
            </w:pPr>
            <w:r>
              <w:rPr>
                <w:sz w:val="24"/>
                <w:szCs w:val="24"/>
              </w:rPr>
              <w:t xml:space="preserve">In a globalized economy, some of those topics are also challenges for the Chinese economy. Taking them into account together with the awareness of passengers and the rights of civil society at large would lead to some meaningful and fruitful comparisons between Europe and China. </w:t>
            </w:r>
          </w:p>
          <w:p w:rsidR="000329F5" w:rsidRPr="000329F5" w:rsidRDefault="000329F5" w:rsidP="000329F5">
            <w:pPr>
              <w:rPr>
                <w:sz w:val="24"/>
                <w:szCs w:val="24"/>
              </w:rPr>
            </w:pPr>
          </w:p>
          <w:p w:rsidR="00C97C34" w:rsidRPr="00D864C7" w:rsidRDefault="00C97C34" w:rsidP="00C97C34">
            <w:pPr>
              <w:rPr>
                <w:b/>
                <w:sz w:val="24"/>
                <w:szCs w:val="24"/>
              </w:rPr>
            </w:pPr>
            <w:r w:rsidRPr="00D864C7">
              <w:rPr>
                <w:b/>
                <w:sz w:val="24"/>
                <w:szCs w:val="24"/>
              </w:rPr>
              <w:t>Concluding remarks</w:t>
            </w:r>
          </w:p>
          <w:p w:rsidR="00C97C34" w:rsidRPr="00D864C7" w:rsidRDefault="00C97C34" w:rsidP="00000C09">
            <w:pPr>
              <w:rPr>
                <w:sz w:val="24"/>
                <w:szCs w:val="24"/>
              </w:rPr>
            </w:pPr>
          </w:p>
          <w:p w:rsidR="00C97C34" w:rsidRPr="00D864C7" w:rsidRDefault="00C97C34" w:rsidP="00C97C34">
            <w:pPr>
              <w:rPr>
                <w:sz w:val="24"/>
                <w:szCs w:val="24"/>
              </w:rPr>
            </w:pPr>
            <w:r w:rsidRPr="00D864C7">
              <w:rPr>
                <w:sz w:val="24"/>
                <w:szCs w:val="24"/>
              </w:rPr>
              <w:t xml:space="preserve">If needed, students may be graded through: </w:t>
            </w:r>
          </w:p>
          <w:p w:rsidR="00C97C34" w:rsidRPr="00D864C7" w:rsidRDefault="00162FCB" w:rsidP="00C97C34">
            <w:pPr>
              <w:pStyle w:val="Paragraphedeliste"/>
              <w:numPr>
                <w:ilvl w:val="0"/>
                <w:numId w:val="4"/>
              </w:numPr>
              <w:rPr>
                <w:sz w:val="24"/>
                <w:szCs w:val="24"/>
              </w:rPr>
            </w:pPr>
            <w:r>
              <w:rPr>
                <w:sz w:val="24"/>
                <w:szCs w:val="24"/>
              </w:rPr>
              <w:t>a final test</w:t>
            </w:r>
          </w:p>
          <w:p w:rsidR="00C97C34" w:rsidRPr="00162FCB" w:rsidRDefault="00C97C34" w:rsidP="00162FCB">
            <w:pPr>
              <w:pStyle w:val="Paragraphedeliste"/>
              <w:numPr>
                <w:ilvl w:val="0"/>
                <w:numId w:val="4"/>
              </w:numPr>
              <w:rPr>
                <w:sz w:val="24"/>
                <w:szCs w:val="24"/>
              </w:rPr>
            </w:pPr>
            <w:r w:rsidRPr="00D864C7">
              <w:rPr>
                <w:sz w:val="24"/>
                <w:szCs w:val="24"/>
              </w:rPr>
              <w:t>a review of the oral presentation of part 2</w:t>
            </w:r>
            <w:r w:rsidR="00162FCB">
              <w:rPr>
                <w:sz w:val="24"/>
                <w:szCs w:val="24"/>
              </w:rPr>
              <w:t xml:space="preserve"> and 3</w:t>
            </w:r>
          </w:p>
          <w:p w:rsidR="00C97C34" w:rsidRPr="00D864C7" w:rsidRDefault="00C97C34" w:rsidP="00000C09">
            <w:pPr>
              <w:rPr>
                <w:sz w:val="24"/>
                <w:szCs w:val="24"/>
              </w:rPr>
            </w:pPr>
          </w:p>
        </w:tc>
      </w:tr>
      <w:tr w:rsidR="006D2F44" w:rsidRPr="00B645FC" w:rsidTr="00C1104B">
        <w:trPr>
          <w:trHeight w:val="269"/>
        </w:trPr>
        <w:tc>
          <w:tcPr>
            <w:tcW w:w="1506" w:type="dxa"/>
            <w:vMerge/>
            <w:tcBorders>
              <w:left w:val="single" w:sz="4" w:space="0" w:color="auto"/>
              <w:right w:val="single" w:sz="4" w:space="0" w:color="auto"/>
            </w:tcBorders>
            <w:vAlign w:val="center"/>
          </w:tcPr>
          <w:p w:rsidR="006D2F44" w:rsidRPr="00D864C7" w:rsidRDefault="006D2F44" w:rsidP="00000C09">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6D2F44" w:rsidRPr="00D864C7" w:rsidRDefault="006D2F44" w:rsidP="006D2F44">
            <w:pPr>
              <w:jc w:val="center"/>
              <w:rPr>
                <w:sz w:val="24"/>
                <w:szCs w:val="24"/>
              </w:rPr>
            </w:pPr>
            <w:r w:rsidRPr="00D864C7">
              <w:rPr>
                <w:sz w:val="24"/>
                <w:szCs w:val="24"/>
              </w:rPr>
              <w:t>prerequisite courses</w:t>
            </w:r>
          </w:p>
        </w:tc>
        <w:tc>
          <w:tcPr>
            <w:tcW w:w="6252" w:type="dxa"/>
            <w:gridSpan w:val="2"/>
            <w:tcBorders>
              <w:top w:val="single" w:sz="4" w:space="0" w:color="auto"/>
              <w:left w:val="single" w:sz="4" w:space="0" w:color="auto"/>
              <w:bottom w:val="single" w:sz="4" w:space="0" w:color="auto"/>
              <w:right w:val="single" w:sz="4" w:space="0" w:color="auto"/>
            </w:tcBorders>
          </w:tcPr>
          <w:p w:rsidR="00B645FC" w:rsidRPr="00D864C7" w:rsidRDefault="00B645FC" w:rsidP="00B645FC">
            <w:pPr>
              <w:rPr>
                <w:sz w:val="24"/>
                <w:szCs w:val="24"/>
              </w:rPr>
            </w:pPr>
            <w:r w:rsidRPr="00D864C7">
              <w:rPr>
                <w:sz w:val="24"/>
                <w:szCs w:val="24"/>
              </w:rPr>
              <w:t>No course required</w:t>
            </w:r>
          </w:p>
          <w:p w:rsidR="006D2F44" w:rsidRPr="00D864C7" w:rsidRDefault="00B645FC" w:rsidP="00B645FC">
            <w:pPr>
              <w:rPr>
                <w:sz w:val="24"/>
                <w:szCs w:val="24"/>
              </w:rPr>
            </w:pPr>
            <w:r w:rsidRPr="00D864C7">
              <w:rPr>
                <w:sz w:val="24"/>
                <w:szCs w:val="24"/>
              </w:rPr>
              <w:t>This course best fits for undergraduate students.</w:t>
            </w:r>
          </w:p>
        </w:tc>
      </w:tr>
      <w:tr w:rsidR="006D2F44" w:rsidRPr="00B645FC" w:rsidTr="00C1104B">
        <w:trPr>
          <w:trHeight w:val="269"/>
        </w:trPr>
        <w:tc>
          <w:tcPr>
            <w:tcW w:w="1506" w:type="dxa"/>
            <w:vMerge/>
            <w:tcBorders>
              <w:left w:val="single" w:sz="4" w:space="0" w:color="auto"/>
              <w:right w:val="single" w:sz="4" w:space="0" w:color="auto"/>
            </w:tcBorders>
            <w:vAlign w:val="center"/>
          </w:tcPr>
          <w:p w:rsidR="006D2F44" w:rsidRPr="00D864C7" w:rsidRDefault="006D2F44" w:rsidP="00000C09">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6D2F44" w:rsidRPr="00D864C7" w:rsidRDefault="006D2F44" w:rsidP="006D2F44">
            <w:pPr>
              <w:jc w:val="center"/>
              <w:rPr>
                <w:sz w:val="24"/>
                <w:szCs w:val="24"/>
              </w:rPr>
            </w:pPr>
            <w:r w:rsidRPr="00D864C7">
              <w:rPr>
                <w:sz w:val="24"/>
                <w:szCs w:val="24"/>
              </w:rPr>
              <w:t>textbooks</w:t>
            </w:r>
          </w:p>
        </w:tc>
        <w:tc>
          <w:tcPr>
            <w:tcW w:w="6252" w:type="dxa"/>
            <w:gridSpan w:val="2"/>
            <w:tcBorders>
              <w:top w:val="single" w:sz="4" w:space="0" w:color="auto"/>
              <w:left w:val="single" w:sz="4" w:space="0" w:color="auto"/>
              <w:bottom w:val="single" w:sz="4" w:space="0" w:color="auto"/>
              <w:right w:val="single" w:sz="4" w:space="0" w:color="auto"/>
            </w:tcBorders>
          </w:tcPr>
          <w:p w:rsidR="000329F5" w:rsidRPr="00D864C7" w:rsidRDefault="000329F5" w:rsidP="000329F5">
            <w:pPr>
              <w:pStyle w:val="Default"/>
              <w:rPr>
                <w:lang w:val="en-US"/>
              </w:rPr>
            </w:pPr>
            <w:r w:rsidRPr="00D864C7">
              <w:rPr>
                <w:lang w:val="en-US"/>
              </w:rPr>
              <w:t>Lectures will provide the students with teaching materials about</w:t>
            </w:r>
            <w:r>
              <w:rPr>
                <w:lang w:val="en-US"/>
              </w:rPr>
              <w:t xml:space="preserve"> European transportation systems and policy. </w:t>
            </w:r>
            <w:r w:rsidRPr="00D864C7">
              <w:rPr>
                <w:lang w:val="en-US"/>
              </w:rPr>
              <w:t xml:space="preserve"> </w:t>
            </w:r>
          </w:p>
          <w:p w:rsidR="000329F5" w:rsidRPr="00D864C7" w:rsidRDefault="000329F5" w:rsidP="000329F5">
            <w:pPr>
              <w:pStyle w:val="Default"/>
              <w:rPr>
                <w:lang w:val="en-US"/>
              </w:rPr>
            </w:pPr>
            <w:r w:rsidRPr="00D864C7">
              <w:rPr>
                <w:lang w:val="en-US"/>
              </w:rPr>
              <w:t>Some articles will be provided as complementary lectures. But mainly students have to do their own research</w:t>
            </w:r>
            <w:r>
              <w:rPr>
                <w:lang w:val="en-US"/>
              </w:rPr>
              <w:t xml:space="preserve"> about transportation in China</w:t>
            </w:r>
            <w:r w:rsidRPr="00D864C7">
              <w:rPr>
                <w:lang w:val="en-US"/>
              </w:rPr>
              <w:t>, pos</w:t>
            </w:r>
            <w:r>
              <w:rPr>
                <w:lang w:val="en-US"/>
              </w:rPr>
              <w:t>sibly in teams.</w:t>
            </w:r>
            <w:r w:rsidRPr="00D864C7">
              <w:rPr>
                <w:lang w:val="en-US"/>
              </w:rPr>
              <w:t xml:space="preserve"> </w:t>
            </w:r>
          </w:p>
          <w:p w:rsidR="006D2F44" w:rsidRPr="00D864C7" w:rsidRDefault="000329F5" w:rsidP="000329F5">
            <w:pPr>
              <w:rPr>
                <w:sz w:val="24"/>
                <w:szCs w:val="24"/>
              </w:rPr>
            </w:pPr>
            <w:r w:rsidRPr="00D864C7">
              <w:rPr>
                <w:sz w:val="24"/>
                <w:szCs w:val="24"/>
              </w:rPr>
              <w:t>No textbook required.</w:t>
            </w:r>
          </w:p>
        </w:tc>
      </w:tr>
      <w:tr w:rsidR="006D2F44" w:rsidRPr="00B645FC" w:rsidTr="00C1104B">
        <w:trPr>
          <w:trHeight w:val="269"/>
        </w:trPr>
        <w:tc>
          <w:tcPr>
            <w:tcW w:w="1506" w:type="dxa"/>
            <w:vMerge/>
            <w:tcBorders>
              <w:left w:val="single" w:sz="4" w:space="0" w:color="auto"/>
              <w:bottom w:val="single" w:sz="4" w:space="0" w:color="auto"/>
              <w:right w:val="single" w:sz="4" w:space="0" w:color="auto"/>
            </w:tcBorders>
            <w:vAlign w:val="center"/>
          </w:tcPr>
          <w:p w:rsidR="006D2F44" w:rsidRPr="00D864C7" w:rsidRDefault="006D2F44" w:rsidP="00000C09">
            <w:pPr>
              <w:rPr>
                <w:sz w:val="24"/>
                <w:szCs w:val="24"/>
              </w:rPr>
            </w:pPr>
          </w:p>
        </w:tc>
        <w:tc>
          <w:tcPr>
            <w:tcW w:w="1528" w:type="dxa"/>
            <w:tcBorders>
              <w:top w:val="single" w:sz="4" w:space="0" w:color="auto"/>
              <w:left w:val="single" w:sz="4" w:space="0" w:color="auto"/>
              <w:bottom w:val="single" w:sz="4" w:space="0" w:color="auto"/>
              <w:right w:val="single" w:sz="4" w:space="0" w:color="auto"/>
            </w:tcBorders>
          </w:tcPr>
          <w:p w:rsidR="006D2F44" w:rsidRPr="00D864C7" w:rsidRDefault="006D2F44" w:rsidP="006D2F44">
            <w:pPr>
              <w:jc w:val="center"/>
              <w:rPr>
                <w:sz w:val="24"/>
                <w:szCs w:val="24"/>
              </w:rPr>
            </w:pPr>
            <w:r w:rsidRPr="00D864C7">
              <w:rPr>
                <w:sz w:val="24"/>
                <w:szCs w:val="24"/>
              </w:rPr>
              <w:t>references</w:t>
            </w:r>
          </w:p>
        </w:tc>
        <w:tc>
          <w:tcPr>
            <w:tcW w:w="6252" w:type="dxa"/>
            <w:gridSpan w:val="2"/>
            <w:tcBorders>
              <w:top w:val="single" w:sz="4" w:space="0" w:color="auto"/>
              <w:left w:val="single" w:sz="4" w:space="0" w:color="auto"/>
              <w:bottom w:val="single" w:sz="4" w:space="0" w:color="auto"/>
              <w:right w:val="single" w:sz="4" w:space="0" w:color="auto"/>
            </w:tcBorders>
          </w:tcPr>
          <w:p w:rsidR="006D2F44" w:rsidRDefault="000329F5" w:rsidP="00000C09">
            <w:pPr>
              <w:rPr>
                <w:sz w:val="24"/>
                <w:szCs w:val="24"/>
              </w:rPr>
            </w:pPr>
            <w:hyperlink r:id="rId8" w:history="1">
              <w:r w:rsidRPr="000F2AF8">
                <w:rPr>
                  <w:rStyle w:val="Lienhypertexte"/>
                  <w:sz w:val="24"/>
                  <w:szCs w:val="24"/>
                </w:rPr>
                <w:t>http://ec.europa.eu/transport/themes/strategies/index_en.htm</w:t>
              </w:r>
            </w:hyperlink>
          </w:p>
          <w:p w:rsidR="000329F5" w:rsidRPr="00D864C7" w:rsidRDefault="000329F5" w:rsidP="00000C09">
            <w:pPr>
              <w:rPr>
                <w:sz w:val="24"/>
                <w:szCs w:val="24"/>
              </w:rPr>
            </w:pPr>
          </w:p>
        </w:tc>
      </w:tr>
    </w:tbl>
    <w:p w:rsidR="000805D6" w:rsidRPr="00B645FC" w:rsidRDefault="007E1A64" w:rsidP="0055203F">
      <w:pPr>
        <w:widowControl/>
        <w:autoSpaceDE w:val="0"/>
        <w:autoSpaceDN w:val="0"/>
        <w:adjustRightInd w:val="0"/>
        <w:rPr>
          <w:rFonts w:ascii="Garamond-Italic" w:hAnsi="Garamond-Italic" w:cs="Garamond-Italic"/>
          <w:iCs/>
          <w:kern w:val="0"/>
          <w:sz w:val="24"/>
          <w:szCs w:val="24"/>
        </w:rPr>
      </w:pPr>
      <w:r w:rsidRPr="00B645FC">
        <w:rPr>
          <w:rFonts w:ascii="Garamond-Italic" w:hAnsi="Garamond-Italic" w:cs="Garamond-Italic"/>
          <w:iCs/>
          <w:kern w:val="0"/>
          <w:sz w:val="24"/>
          <w:szCs w:val="24"/>
        </w:rPr>
        <w:t xml:space="preserve">★ </w:t>
      </w:r>
      <w:proofErr w:type="gramStart"/>
      <w:r w:rsidR="008537FB" w:rsidRPr="00B645FC">
        <w:rPr>
          <w:rFonts w:ascii="Garamond-Italic" w:hAnsi="Garamond-Italic" w:cs="Garamond-Italic"/>
          <w:b/>
          <w:iCs/>
          <w:kern w:val="0"/>
          <w:sz w:val="24"/>
          <w:szCs w:val="24"/>
        </w:rPr>
        <w:t>Please</w:t>
      </w:r>
      <w:proofErr w:type="gramEnd"/>
      <w:r w:rsidR="008537FB" w:rsidRPr="00B645FC">
        <w:rPr>
          <w:rFonts w:ascii="Garamond-Italic" w:hAnsi="Garamond-Italic" w:cs="Garamond-Italic"/>
          <w:b/>
          <w:iCs/>
          <w:kern w:val="0"/>
          <w:sz w:val="24"/>
          <w:szCs w:val="24"/>
        </w:rPr>
        <w:t xml:space="preserve"> </w:t>
      </w:r>
      <w:r w:rsidR="004E7448" w:rsidRPr="00B645FC">
        <w:rPr>
          <w:rFonts w:ascii="Garamond-Italic" w:hAnsi="Garamond-Italic" w:cs="Garamond-Italic"/>
          <w:b/>
          <w:iCs/>
          <w:kern w:val="0"/>
          <w:sz w:val="24"/>
          <w:szCs w:val="24"/>
        </w:rPr>
        <w:t xml:space="preserve">kindly </w:t>
      </w:r>
      <w:r w:rsidR="008537FB" w:rsidRPr="00B645FC">
        <w:rPr>
          <w:rFonts w:ascii="Garamond-Italic" w:hAnsi="Garamond-Italic" w:cs="Garamond-Italic"/>
          <w:b/>
          <w:iCs/>
          <w:kern w:val="0"/>
          <w:sz w:val="24"/>
          <w:szCs w:val="24"/>
        </w:rPr>
        <w:t>attach your resume to this form of application.</w:t>
      </w:r>
    </w:p>
    <w:sectPr w:rsidR="000805D6" w:rsidRPr="00B645FC" w:rsidSect="005B5DEE">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315" w:rsidRDefault="00561315" w:rsidP="006E108E">
      <w:r>
        <w:separator/>
      </w:r>
    </w:p>
  </w:endnote>
  <w:endnote w:type="continuationSeparator" w:id="0">
    <w:p w:rsidR="00561315" w:rsidRDefault="00561315" w:rsidP="006E10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panose1 w:val="00000000000000000000"/>
    <w:charset w:val="00"/>
    <w:family w:val="auto"/>
    <w:notTrueType/>
    <w:pitch w:val="variable"/>
    <w:sig w:usb0="00000003" w:usb1="00000000" w:usb2="00000000" w:usb3="00000000" w:csb0="00000001" w:csb1="00000000"/>
  </w:font>
  <w:font w:name="Garamond-Italic">
    <w:altName w:val="Garamon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38725"/>
      <w:docPartObj>
        <w:docPartGallery w:val="Page Numbers (Bottom of Page)"/>
        <w:docPartUnique/>
      </w:docPartObj>
    </w:sdtPr>
    <w:sdtContent>
      <w:p w:rsidR="002E2D00" w:rsidRDefault="002E2D00">
        <w:pPr>
          <w:pStyle w:val="Pieddepage"/>
          <w:jc w:val="right"/>
        </w:pPr>
        <w:fldSimple w:instr=" PAGE   \* MERGEFORMAT ">
          <w:r>
            <w:rPr>
              <w:noProof/>
            </w:rPr>
            <w:t>5</w:t>
          </w:r>
        </w:fldSimple>
      </w:p>
    </w:sdtContent>
  </w:sdt>
  <w:p w:rsidR="002E2D00" w:rsidRDefault="002E2D00">
    <w:pPr>
      <w:pStyle w:val="Pieddepage"/>
    </w:pPr>
    <w:r>
      <w:t xml:space="preserve">Nadine LE NENAON – Arts et Métiers </w:t>
    </w:r>
    <w:proofErr w:type="spellStart"/>
    <w:r>
      <w:t>ParisTech</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315" w:rsidRDefault="00561315" w:rsidP="006E108E">
      <w:r>
        <w:separator/>
      </w:r>
    </w:p>
  </w:footnote>
  <w:footnote w:type="continuationSeparator" w:id="0">
    <w:p w:rsidR="00561315" w:rsidRDefault="00561315" w:rsidP="006E10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6E" w:rsidRDefault="00900B6E" w:rsidP="0043062A">
    <w:pPr>
      <w:pStyle w:val="En-tt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309EF"/>
    <w:multiLevelType w:val="hybridMultilevel"/>
    <w:tmpl w:val="A64EA7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353"/>
        </w:tabs>
        <w:ind w:left="1353"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9F5003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nsid w:val="1B402785"/>
    <w:multiLevelType w:val="hybridMultilevel"/>
    <w:tmpl w:val="BB7AC2D4"/>
    <w:lvl w:ilvl="0" w:tplc="AEA8123E">
      <w:start w:val="1"/>
      <w:numFmt w:val="decimal"/>
      <w:lvlText w:val="%1."/>
      <w:lvlJc w:val="left"/>
      <w:pPr>
        <w:ind w:left="360" w:hanging="360"/>
      </w:pPr>
      <w:rPr>
        <w:rFonts w:cs="Times New Roman" w:hint="default"/>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3">
    <w:nsid w:val="2FAB7596"/>
    <w:multiLevelType w:val="hybridMultilevel"/>
    <w:tmpl w:val="B748BBEE"/>
    <w:lvl w:ilvl="0" w:tplc="945ADAE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5F36E77"/>
    <w:multiLevelType w:val="hybridMultilevel"/>
    <w:tmpl w:val="3F841E6E"/>
    <w:lvl w:ilvl="0" w:tplc="B99C3A2A">
      <w:start w:val="1"/>
      <w:numFmt w:val="bullet"/>
      <w:lvlText w:val="–"/>
      <w:lvlJc w:val="left"/>
      <w:pPr>
        <w:tabs>
          <w:tab w:val="num" w:pos="720"/>
        </w:tabs>
        <w:ind w:left="720" w:hanging="360"/>
      </w:pPr>
      <w:rPr>
        <w:rFonts w:ascii="Times New Roman" w:hAnsi="Times New Roman" w:hint="default"/>
      </w:rPr>
    </w:lvl>
    <w:lvl w:ilvl="1" w:tplc="ACB8B65E">
      <w:start w:val="1"/>
      <w:numFmt w:val="bullet"/>
      <w:lvlText w:val="–"/>
      <w:lvlJc w:val="left"/>
      <w:pPr>
        <w:tabs>
          <w:tab w:val="num" w:pos="1440"/>
        </w:tabs>
        <w:ind w:left="1440" w:hanging="360"/>
      </w:pPr>
      <w:rPr>
        <w:rFonts w:ascii="Times New Roman" w:hAnsi="Times New Roman" w:hint="default"/>
      </w:rPr>
    </w:lvl>
    <w:lvl w:ilvl="2" w:tplc="ABE06406" w:tentative="1">
      <w:start w:val="1"/>
      <w:numFmt w:val="bullet"/>
      <w:lvlText w:val="–"/>
      <w:lvlJc w:val="left"/>
      <w:pPr>
        <w:tabs>
          <w:tab w:val="num" w:pos="2160"/>
        </w:tabs>
        <w:ind w:left="2160" w:hanging="360"/>
      </w:pPr>
      <w:rPr>
        <w:rFonts w:ascii="Times New Roman" w:hAnsi="Times New Roman" w:hint="default"/>
      </w:rPr>
    </w:lvl>
    <w:lvl w:ilvl="3" w:tplc="9AB22E0E" w:tentative="1">
      <w:start w:val="1"/>
      <w:numFmt w:val="bullet"/>
      <w:lvlText w:val="–"/>
      <w:lvlJc w:val="left"/>
      <w:pPr>
        <w:tabs>
          <w:tab w:val="num" w:pos="2880"/>
        </w:tabs>
        <w:ind w:left="2880" w:hanging="360"/>
      </w:pPr>
      <w:rPr>
        <w:rFonts w:ascii="Times New Roman" w:hAnsi="Times New Roman" w:hint="default"/>
      </w:rPr>
    </w:lvl>
    <w:lvl w:ilvl="4" w:tplc="55CA7B1A" w:tentative="1">
      <w:start w:val="1"/>
      <w:numFmt w:val="bullet"/>
      <w:lvlText w:val="–"/>
      <w:lvlJc w:val="left"/>
      <w:pPr>
        <w:tabs>
          <w:tab w:val="num" w:pos="3600"/>
        </w:tabs>
        <w:ind w:left="3600" w:hanging="360"/>
      </w:pPr>
      <w:rPr>
        <w:rFonts w:ascii="Times New Roman" w:hAnsi="Times New Roman" w:hint="default"/>
      </w:rPr>
    </w:lvl>
    <w:lvl w:ilvl="5" w:tplc="3A32FA16" w:tentative="1">
      <w:start w:val="1"/>
      <w:numFmt w:val="bullet"/>
      <w:lvlText w:val="–"/>
      <w:lvlJc w:val="left"/>
      <w:pPr>
        <w:tabs>
          <w:tab w:val="num" w:pos="4320"/>
        </w:tabs>
        <w:ind w:left="4320" w:hanging="360"/>
      </w:pPr>
      <w:rPr>
        <w:rFonts w:ascii="Times New Roman" w:hAnsi="Times New Roman" w:hint="default"/>
      </w:rPr>
    </w:lvl>
    <w:lvl w:ilvl="6" w:tplc="D0981646" w:tentative="1">
      <w:start w:val="1"/>
      <w:numFmt w:val="bullet"/>
      <w:lvlText w:val="–"/>
      <w:lvlJc w:val="left"/>
      <w:pPr>
        <w:tabs>
          <w:tab w:val="num" w:pos="5040"/>
        </w:tabs>
        <w:ind w:left="5040" w:hanging="360"/>
      </w:pPr>
      <w:rPr>
        <w:rFonts w:ascii="Times New Roman" w:hAnsi="Times New Roman" w:hint="default"/>
      </w:rPr>
    </w:lvl>
    <w:lvl w:ilvl="7" w:tplc="C0949CCC" w:tentative="1">
      <w:start w:val="1"/>
      <w:numFmt w:val="bullet"/>
      <w:lvlText w:val="–"/>
      <w:lvlJc w:val="left"/>
      <w:pPr>
        <w:tabs>
          <w:tab w:val="num" w:pos="5760"/>
        </w:tabs>
        <w:ind w:left="5760" w:hanging="360"/>
      </w:pPr>
      <w:rPr>
        <w:rFonts w:ascii="Times New Roman" w:hAnsi="Times New Roman" w:hint="default"/>
      </w:rPr>
    </w:lvl>
    <w:lvl w:ilvl="8" w:tplc="D422C752"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hyphenationZone w:val="425"/>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2698"/>
    <w:rsid w:val="00000C09"/>
    <w:rsid w:val="00005976"/>
    <w:rsid w:val="00012861"/>
    <w:rsid w:val="0001673A"/>
    <w:rsid w:val="00021CA2"/>
    <w:rsid w:val="00022698"/>
    <w:rsid w:val="000329F5"/>
    <w:rsid w:val="00037B8D"/>
    <w:rsid w:val="00052A6E"/>
    <w:rsid w:val="00052ED6"/>
    <w:rsid w:val="000662CB"/>
    <w:rsid w:val="000747C4"/>
    <w:rsid w:val="00077CDB"/>
    <w:rsid w:val="000805D6"/>
    <w:rsid w:val="000B34DF"/>
    <w:rsid w:val="000C60EA"/>
    <w:rsid w:val="000D5370"/>
    <w:rsid w:val="000F4C18"/>
    <w:rsid w:val="000F5501"/>
    <w:rsid w:val="000F7AE2"/>
    <w:rsid w:val="00104998"/>
    <w:rsid w:val="00105BCF"/>
    <w:rsid w:val="00153817"/>
    <w:rsid w:val="00162FCB"/>
    <w:rsid w:val="001676CE"/>
    <w:rsid w:val="001709E0"/>
    <w:rsid w:val="001D50C8"/>
    <w:rsid w:val="001E02AC"/>
    <w:rsid w:val="001E6439"/>
    <w:rsid w:val="00214B90"/>
    <w:rsid w:val="00230AE3"/>
    <w:rsid w:val="00270D2B"/>
    <w:rsid w:val="00297863"/>
    <w:rsid w:val="002C53E4"/>
    <w:rsid w:val="002E2D00"/>
    <w:rsid w:val="002F26CA"/>
    <w:rsid w:val="003060DC"/>
    <w:rsid w:val="003B1DB4"/>
    <w:rsid w:val="003B3EAB"/>
    <w:rsid w:val="003D4A2B"/>
    <w:rsid w:val="003F722F"/>
    <w:rsid w:val="0041472B"/>
    <w:rsid w:val="004265B7"/>
    <w:rsid w:val="00427B88"/>
    <w:rsid w:val="00427CA1"/>
    <w:rsid w:val="0043062A"/>
    <w:rsid w:val="004425E0"/>
    <w:rsid w:val="00482204"/>
    <w:rsid w:val="004A637B"/>
    <w:rsid w:val="004B6976"/>
    <w:rsid w:val="004C3DF2"/>
    <w:rsid w:val="004E1AEE"/>
    <w:rsid w:val="004E2CEE"/>
    <w:rsid w:val="004E7448"/>
    <w:rsid w:val="004F453D"/>
    <w:rsid w:val="0051193A"/>
    <w:rsid w:val="005421DC"/>
    <w:rsid w:val="005503CC"/>
    <w:rsid w:val="0055203F"/>
    <w:rsid w:val="00561315"/>
    <w:rsid w:val="00561E95"/>
    <w:rsid w:val="00596AA9"/>
    <w:rsid w:val="005B5DEE"/>
    <w:rsid w:val="005F417B"/>
    <w:rsid w:val="00602D46"/>
    <w:rsid w:val="00610AFC"/>
    <w:rsid w:val="00622890"/>
    <w:rsid w:val="00623BB9"/>
    <w:rsid w:val="00674683"/>
    <w:rsid w:val="0068012A"/>
    <w:rsid w:val="006A1D77"/>
    <w:rsid w:val="006A4409"/>
    <w:rsid w:val="006B14DF"/>
    <w:rsid w:val="006B3006"/>
    <w:rsid w:val="006C2348"/>
    <w:rsid w:val="006D2F44"/>
    <w:rsid w:val="006D72AD"/>
    <w:rsid w:val="006E108E"/>
    <w:rsid w:val="00702CD5"/>
    <w:rsid w:val="0072276B"/>
    <w:rsid w:val="0073689B"/>
    <w:rsid w:val="007C130C"/>
    <w:rsid w:val="007D6446"/>
    <w:rsid w:val="007E1A64"/>
    <w:rsid w:val="008136D9"/>
    <w:rsid w:val="00843797"/>
    <w:rsid w:val="008537FB"/>
    <w:rsid w:val="00860C95"/>
    <w:rsid w:val="00877C27"/>
    <w:rsid w:val="00897A1C"/>
    <w:rsid w:val="0090097A"/>
    <w:rsid w:val="00900B6E"/>
    <w:rsid w:val="009077B7"/>
    <w:rsid w:val="009537DB"/>
    <w:rsid w:val="00966BC9"/>
    <w:rsid w:val="009C60EA"/>
    <w:rsid w:val="009E43A2"/>
    <w:rsid w:val="00A42A28"/>
    <w:rsid w:val="00A56779"/>
    <w:rsid w:val="00A87056"/>
    <w:rsid w:val="00A9704C"/>
    <w:rsid w:val="00AA4011"/>
    <w:rsid w:val="00AD6150"/>
    <w:rsid w:val="00B25E03"/>
    <w:rsid w:val="00B47FC0"/>
    <w:rsid w:val="00B63A3D"/>
    <w:rsid w:val="00B645FC"/>
    <w:rsid w:val="00B76FA3"/>
    <w:rsid w:val="00B81CFC"/>
    <w:rsid w:val="00B9167A"/>
    <w:rsid w:val="00B919F2"/>
    <w:rsid w:val="00BF2720"/>
    <w:rsid w:val="00C1104B"/>
    <w:rsid w:val="00C368C3"/>
    <w:rsid w:val="00C423EF"/>
    <w:rsid w:val="00C50C50"/>
    <w:rsid w:val="00C57B06"/>
    <w:rsid w:val="00C6413D"/>
    <w:rsid w:val="00C71CCB"/>
    <w:rsid w:val="00C97C34"/>
    <w:rsid w:val="00CA43DA"/>
    <w:rsid w:val="00D12825"/>
    <w:rsid w:val="00D14DB7"/>
    <w:rsid w:val="00D62D2E"/>
    <w:rsid w:val="00D864C7"/>
    <w:rsid w:val="00DB520A"/>
    <w:rsid w:val="00DD7842"/>
    <w:rsid w:val="00DE2DED"/>
    <w:rsid w:val="00E06902"/>
    <w:rsid w:val="00E6716C"/>
    <w:rsid w:val="00E73E20"/>
    <w:rsid w:val="00EC1BF5"/>
    <w:rsid w:val="00ED6B2F"/>
    <w:rsid w:val="00EE0174"/>
    <w:rsid w:val="00F00164"/>
    <w:rsid w:val="00F01E15"/>
    <w:rsid w:val="00F06B19"/>
    <w:rsid w:val="00F127F6"/>
    <w:rsid w:val="00F22789"/>
    <w:rsid w:val="00F3679A"/>
    <w:rsid w:val="00F853EB"/>
    <w:rsid w:val="00F96973"/>
    <w:rsid w:val="00FC250F"/>
    <w:rsid w:val="00FD36F7"/>
    <w:rsid w:val="00FF3401"/>
  </w:rsids>
  <m:mathPr>
    <m:mathFont m:val="Cambria Math"/>
    <m:brkBin m:val="before"/>
    <m:brkBinSub m:val="--"/>
    <m:smallFrac m:val="off"/>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fr-FR"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2698"/>
    <w:pPr>
      <w:widowControl w:val="0"/>
      <w:jc w:val="both"/>
    </w:pPr>
    <w:rPr>
      <w:rFonts w:ascii="Times New Roman" w:hAnsi="Times New Roman"/>
      <w:kern w:val="2"/>
      <w:sz w:val="21"/>
      <w:szCs w:val="21"/>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022698"/>
    <w:rPr>
      <w:rFonts w:cs="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rsid w:val="006E108E"/>
    <w:pPr>
      <w:pBdr>
        <w:bottom w:val="single" w:sz="6" w:space="1" w:color="auto"/>
      </w:pBdr>
      <w:tabs>
        <w:tab w:val="center" w:pos="4153"/>
        <w:tab w:val="right" w:pos="8306"/>
      </w:tabs>
      <w:snapToGrid w:val="0"/>
      <w:jc w:val="center"/>
    </w:pPr>
    <w:rPr>
      <w:sz w:val="18"/>
      <w:szCs w:val="18"/>
    </w:rPr>
  </w:style>
  <w:style w:type="character" w:customStyle="1" w:styleId="En-tteCar">
    <w:name w:val="En-tête Car"/>
    <w:basedOn w:val="Policepardfaut"/>
    <w:link w:val="En-tte"/>
    <w:locked/>
    <w:rsid w:val="006E108E"/>
    <w:rPr>
      <w:rFonts w:ascii="Times New Roman" w:eastAsia="SimSun" w:hAnsi="Times New Roman" w:cs="Times New Roman"/>
      <w:sz w:val="18"/>
      <w:szCs w:val="18"/>
    </w:rPr>
  </w:style>
  <w:style w:type="paragraph" w:styleId="Pieddepage">
    <w:name w:val="footer"/>
    <w:basedOn w:val="Normal"/>
    <w:link w:val="PieddepageCar"/>
    <w:uiPriority w:val="99"/>
    <w:rsid w:val="006E108E"/>
    <w:pPr>
      <w:tabs>
        <w:tab w:val="center" w:pos="4153"/>
        <w:tab w:val="right" w:pos="8306"/>
      </w:tabs>
      <w:snapToGrid w:val="0"/>
      <w:jc w:val="left"/>
    </w:pPr>
    <w:rPr>
      <w:sz w:val="18"/>
      <w:szCs w:val="18"/>
    </w:rPr>
  </w:style>
  <w:style w:type="character" w:customStyle="1" w:styleId="PieddepageCar">
    <w:name w:val="Pied de page Car"/>
    <w:basedOn w:val="Policepardfaut"/>
    <w:link w:val="Pieddepage"/>
    <w:uiPriority w:val="99"/>
    <w:locked/>
    <w:rsid w:val="006E108E"/>
    <w:rPr>
      <w:rFonts w:ascii="Times New Roman" w:eastAsia="SimSun" w:hAnsi="Times New Roman" w:cs="Times New Roman"/>
      <w:sz w:val="18"/>
      <w:szCs w:val="18"/>
    </w:rPr>
  </w:style>
  <w:style w:type="paragraph" w:styleId="Textedebulles">
    <w:name w:val="Balloon Text"/>
    <w:basedOn w:val="Normal"/>
    <w:link w:val="TextedebullesCar"/>
    <w:semiHidden/>
    <w:rsid w:val="00F3679A"/>
    <w:rPr>
      <w:rFonts w:ascii="Lucida Grande" w:hAnsi="Lucida Grande"/>
      <w:sz w:val="18"/>
      <w:szCs w:val="18"/>
    </w:rPr>
  </w:style>
  <w:style w:type="character" w:customStyle="1" w:styleId="TextedebullesCar">
    <w:name w:val="Texte de bulles Car"/>
    <w:basedOn w:val="Policepardfaut"/>
    <w:link w:val="Textedebulles"/>
    <w:semiHidden/>
    <w:locked/>
    <w:rsid w:val="00F3679A"/>
    <w:rPr>
      <w:rFonts w:ascii="Lucida Grande" w:hAnsi="Lucida Grande" w:cs="Times New Roman"/>
      <w:sz w:val="18"/>
      <w:szCs w:val="18"/>
    </w:rPr>
  </w:style>
  <w:style w:type="paragraph" w:customStyle="1" w:styleId="Default">
    <w:name w:val="Default"/>
    <w:rsid w:val="00C1104B"/>
    <w:pPr>
      <w:autoSpaceDE w:val="0"/>
      <w:autoSpaceDN w:val="0"/>
      <w:adjustRightInd w:val="0"/>
    </w:pPr>
    <w:rPr>
      <w:rFonts w:ascii="Times New Roman" w:hAnsi="Times New Roman"/>
      <w:color w:val="000000"/>
      <w:sz w:val="24"/>
      <w:szCs w:val="24"/>
    </w:rPr>
  </w:style>
  <w:style w:type="paragraph" w:styleId="Paragraphedeliste">
    <w:name w:val="List Paragraph"/>
    <w:basedOn w:val="Normal"/>
    <w:uiPriority w:val="34"/>
    <w:qFormat/>
    <w:rsid w:val="00C97C34"/>
    <w:pPr>
      <w:ind w:left="720"/>
      <w:contextualSpacing/>
    </w:pPr>
  </w:style>
  <w:style w:type="character" w:styleId="Lienhypertexte">
    <w:name w:val="Hyperlink"/>
    <w:basedOn w:val="Policepardfaut"/>
    <w:rsid w:val="000329F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transport/themes/strategies/index_en.ht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5</Pages>
  <Words>1433</Words>
  <Characters>7882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INTERNATIONAL COURSE FORM</vt:lpstr>
    </vt:vector>
  </TitlesOfParts>
  <Company>Microsoft</Company>
  <LinksUpToDate>false</LinksUpToDate>
  <CharactersWithSpaces>9297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COURSE FORM</dc:title>
  <dc:creator>nikleyu</dc:creator>
  <cp:lastModifiedBy>admin</cp:lastModifiedBy>
  <cp:revision>6</cp:revision>
  <dcterms:created xsi:type="dcterms:W3CDTF">2014-02-27T10:16:00Z</dcterms:created>
  <dcterms:modified xsi:type="dcterms:W3CDTF">2014-02-28T14:39:00Z</dcterms:modified>
</cp:coreProperties>
</file>