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21A" w:rsidRDefault="00DB221A" w:rsidP="00DB221A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DB221A" w:rsidRDefault="00DB221A" w:rsidP="00DB221A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  <w:lang/>
        </w:rPr>
        <w:t>2019年江苏省研究生科研与实践创新计划拟推荐项目清单</w:t>
      </w:r>
    </w:p>
    <w:tbl>
      <w:tblPr>
        <w:tblW w:w="10207" w:type="dxa"/>
        <w:tblInd w:w="-601" w:type="dxa"/>
        <w:tblLook w:val="04A0"/>
      </w:tblPr>
      <w:tblGrid>
        <w:gridCol w:w="709"/>
        <w:gridCol w:w="993"/>
        <w:gridCol w:w="4677"/>
        <w:gridCol w:w="1134"/>
        <w:gridCol w:w="993"/>
        <w:gridCol w:w="850"/>
        <w:gridCol w:w="851"/>
      </w:tblGrid>
      <w:tr w:rsidR="00DB221A" w:rsidRPr="006B054D" w:rsidTr="00EC1BC3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申请人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申请项目</w:t>
            </w: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br/>
              <w:t>名    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项目类别</w:t>
            </w: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br/>
              <w:t>(科研计划/实践计划)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研究生层次</w:t>
            </w: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br/>
              <w:t>(博士/硕士)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资助标准（万元）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胡云皓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模块化航天器集群控制及分布式组装技术研究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胡海岩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翟宏州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基于相移光栅双折射效应的热塑性复合材料成型监测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熊克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顾文景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基于紊流激励响应的颤振边界在线预测方法研究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周丽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林星箭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飞行/游动生物集群运动的流体力学机理研究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吴杰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朱佳晨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射流控制下的飞翼布局飞行器流场结构DMD方法分析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史志伟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章天雨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超声操控辅助型气体传感器的高性能化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胡俊辉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彭孝天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直升机用新型燃油箱耗氧</w:t>
            </w: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惰</w:t>
            </w:r>
            <w:proofErr w:type="gramEnd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化技术研究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刘卫华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孙岩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高速直升机非</w:t>
            </w: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定常气动干扰高</w:t>
            </w:r>
            <w:proofErr w:type="gramEnd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精度模拟方法及应用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徐国华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胡健平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旋翼</w:t>
            </w: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飞行器沙盲机理</w:t>
            </w:r>
            <w:proofErr w:type="gramEnd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徐国华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于艺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民用直升机随动智能探头的设计研究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沈星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兰子</w:t>
            </w:r>
            <w:proofErr w:type="gramEnd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奇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 xml:space="preserve">等离子体流动控制对不规则截面风荷载实验研究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实践计划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史志伟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徐灿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高速场景下智能车辆决策规划研究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赵万忠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王崴</w:t>
            </w: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崴</w:t>
            </w:r>
            <w:proofErr w:type="gram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电动汽车耐撞性正向设计理论与方法研究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赵万忠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司泽田</w:t>
            </w:r>
            <w:proofErr w:type="gram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强酸溶液MVR膜蒸发关键技术研究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韩东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韩笑</w:t>
            </w:r>
            <w:proofErr w:type="gram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spell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SiC</w:t>
            </w:r>
            <w:proofErr w:type="spellEnd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/</w:t>
            </w:r>
            <w:proofErr w:type="spell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SiC</w:t>
            </w:r>
            <w:proofErr w:type="spellEnd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材料在热-力耦合环境下力学行为研究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宋迎东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陈玉乾</w:t>
            </w:r>
            <w:proofErr w:type="gram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带气冷的一体化稳定器燃油分布特性研究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范育新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袁元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基于模型的变循环发动机容错控制技术研究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张天宏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郭志强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汽车电液复合</w:t>
            </w:r>
            <w:proofErr w:type="gramEnd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转向系统的转向感觉一致性控制研究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赵万忠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孙国栋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基于运行数据与深度学习的风电机组行星齿轮箱故障诊断方法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王友仁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包涵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阈值电磁感应忆阻神经元的隐藏</w:t>
            </w: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簇</w:t>
            </w:r>
            <w:proofErr w:type="gramEnd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放电与分岔机理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刘文波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晋晓飞</w:t>
            </w:r>
            <w:proofErr w:type="gram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多参数肿瘤</w:t>
            </w: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微博热</w:t>
            </w:r>
            <w:proofErr w:type="gramEnd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消融疗效评估及优化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钱志余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李静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低推力波动模块化永磁同步直线电机的设计与优化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黄旭珍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lastRenderedPageBreak/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李洋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面向工程系统故障诊断的测点优化研究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陆宁云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段丹</w:t>
            </w: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丹</w:t>
            </w:r>
            <w:proofErr w:type="gram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基于事件触发的多约束条件下智能微分对策制导研究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刘春生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韩冰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多无人机互联编队飞行系统的自适应容错控制技术研究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江  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王  康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光声成像系统的高速双波长光纤激光光源研究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李</w:t>
            </w: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韪韬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邱</w:t>
            </w:r>
            <w:proofErr w:type="gramEnd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鹏程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基于PEC和MIP的铁磁性材料机械特性检测方法研究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实践计划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李开宇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陈佳馨</w:t>
            </w:r>
            <w:proofErr w:type="gram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面向任务的无人机集群频谱规划研究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吴启晖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余奇明</w:t>
            </w:r>
            <w:proofErr w:type="gram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小型化耦合谐振型两侧吸波/中频宽带</w:t>
            </w: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透波的频选设计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刘少斌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张营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新体制视频SAR信息提取与反演技术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朱岱寅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王光英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5G移动边缘计算中功率分配与计算迁移研究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虞湘宾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刘洋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钛合金高效电解铣削加工技术研究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曲宁松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姜涛</w:t>
            </w:r>
            <w:proofErr w:type="gram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面向工业机器人作业空间的大视场跟踪测量研究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程筱胜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张振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金刚石脉冲激光加工机理及</w:t>
            </w: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表面微纳织构</w:t>
            </w:r>
            <w:proofErr w:type="gramEnd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 xml:space="preserve">制备研究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徐九华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毕晓磊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太赫兹金属空芯矩形波导电化学制造技术研究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曲宁松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郭建伟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整体叶盘电解</w:t>
            </w:r>
            <w:proofErr w:type="gramEnd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加工工具阴极及工装设计研究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朱荻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李晓月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基于</w:t>
            </w: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浮动装夹的</w:t>
            </w:r>
            <w:proofErr w:type="gramEnd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 xml:space="preserve">大型结构件加工变形控制方法研究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李亮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李先影</w:t>
            </w:r>
            <w:proofErr w:type="gram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回流多风扇主动控制风洞及控制研究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吴洪涛、姚裕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杨涛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微细管电极多孔冲液</w:t>
            </w: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电解线</w:t>
            </w:r>
            <w:proofErr w:type="gramEnd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切割技工技术研究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曾永彬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张佳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基于线结构光的焊缝特征尺寸视觉检测系统研究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陆永华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李洁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TC4 钛合金及其复合材料高效精密电解</w:t>
            </w: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铣磨加工</w:t>
            </w:r>
            <w:proofErr w:type="gramEnd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技术研究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实践计划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李寒松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蒋江民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高比能碳基</w:t>
            </w: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锂</w:t>
            </w:r>
            <w:proofErr w:type="gramEnd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离子电容器的构建及其电化学特性研究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张校刚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杨艳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柔性石墨烯纸的</w:t>
            </w:r>
            <w:proofErr w:type="gramEnd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制备及其性能研究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沈鸿烈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刘凯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高性能梯度空间小型同位素温差电池优化制备及其应用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汤晓斌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高斌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新型光电催化水分解有机助催化剂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何建平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叶信立</w:t>
            </w:r>
            <w:proofErr w:type="gram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碳化硅泡沫增强气凝胶复合材料的可控成型及性能表征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陈照峰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雷一鸣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spell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MXene</w:t>
            </w:r>
            <w:proofErr w:type="spellEnd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复合材料界面效应与电磁性能研究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姚正军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lastRenderedPageBreak/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赵唤琴</w:t>
            </w:r>
            <w:proofErr w:type="gram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 xml:space="preserve">生物质碳基复合材料的合成及电磁波吸收机理研究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姬广斌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江家威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高防冰</w:t>
            </w:r>
            <w:proofErr w:type="gramEnd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\减阻性能</w:t>
            </w: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的微纳结构设计</w:t>
            </w:r>
            <w:proofErr w:type="gramEnd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与界面作用机理研究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陶杰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肖方闹</w:t>
            </w:r>
            <w:proofErr w:type="gram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复合水热法制备ZrO2掺杂钨</w:t>
            </w: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粉及其</w:t>
            </w:r>
            <w:proofErr w:type="gramEnd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合金的研究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缪强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汪海波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基于人工智能方法的飞行员意图辨识研究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司海青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郭野晨风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基于地面等待和尾随间隔管理交互的综合策略优化研究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胡明华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陈丽晶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江苏省研究生科研与实践创新项目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实践计划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曾维理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李霞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二元极小线性码的构造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岳勤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余云彩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贝叶斯小波</w:t>
            </w:r>
            <w:proofErr w:type="gramEnd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估计及其在神经编码与解码中的应用研究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刘心声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周祥</w:t>
            </w:r>
            <w:proofErr w:type="gramEnd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基于金属纳米结构包裹单根</w:t>
            </w:r>
            <w:proofErr w:type="spell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ZnO</w:t>
            </w:r>
            <w:proofErr w:type="spellEnd"/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微米线</w:t>
            </w:r>
            <w:proofErr w:type="gramEnd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构筑异质结基高效发光二极管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施大宁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邓晨光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铁电晶体纳米微区电光响应及性能调控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赫</w:t>
            </w:r>
            <w:proofErr w:type="gramEnd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崇君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王玥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考虑环境合</w:t>
            </w: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政策的闭环供应</w:t>
            </w: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链生产</w:t>
            </w:r>
            <w:proofErr w:type="gramEnd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决策和绩效评价研究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李帮义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0.8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董文杰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多状态复杂系统退化建模及最优维修决策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刘思峰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0.8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安云飞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基于阶梯定价策略的碳税政策研究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周德群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0.8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王欢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贫</w:t>
            </w:r>
            <w:proofErr w:type="gramEnd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信息背景</w:t>
            </w: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下复杂</w:t>
            </w:r>
            <w:proofErr w:type="gramEnd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装备供应链质量协同问题研究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方志耕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0.8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陈信同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回收规制的绩效评估与最优规制水平的确定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李帮义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0.8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杭叶</w:t>
            </w:r>
            <w:proofErr w:type="gram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工业污染排放全流程治理效果的系统评估和综合归因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王群伟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0.8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万里洋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中国城乡居民家庭贫困脆弱性研究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吴和成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0.8</w:t>
            </w:r>
          </w:p>
        </w:tc>
      </w:tr>
      <w:tr w:rsidR="00DB221A" w:rsidRPr="006B054D" w:rsidTr="00EC1BC3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童华刚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考虑多层动态网络的大型客机初创</w:t>
            </w: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期制造</w:t>
            </w:r>
            <w:proofErr w:type="gramEnd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资源配置与优化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朱建军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0.8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耿孙悦</w:t>
            </w:r>
            <w:proofErr w:type="gram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基于Q-GERT网络的低轨卫星通信系统建模及时延分析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刘思峰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0.8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张传奇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融合深度学习与视图几何的单目视觉深度估计方法研究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曹云峰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王宇辉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面向小样本条件下的鲁棒强化学习算法研究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谭晓阳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徐悦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新型仿生算法的研究及其在广义冗余分配优化问题中的应用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皮德常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张跃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基于本地化差分隐私的数据收集和分析机制研究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袁家斌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DB221A" w:rsidRPr="006B054D" w:rsidTr="00EC1BC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张恂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基于马克思资本观的数字资本主义批判研究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科研计划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吕立志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21A" w:rsidRPr="006B054D" w:rsidRDefault="00DB221A" w:rsidP="00EC1B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B054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0.8</w:t>
            </w:r>
          </w:p>
        </w:tc>
      </w:tr>
    </w:tbl>
    <w:p w:rsidR="00DB221A" w:rsidRDefault="00DB221A" w:rsidP="00DB221A"/>
    <w:p w:rsidR="00306513" w:rsidRPr="00DB221A" w:rsidRDefault="00306513" w:rsidP="00DB221A"/>
    <w:sectPr w:rsidR="00306513" w:rsidRPr="00DB221A">
      <w:head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8DA" w:rsidRDefault="00DB221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221A"/>
    <w:rsid w:val="00022A7E"/>
    <w:rsid w:val="00080237"/>
    <w:rsid w:val="00083CEF"/>
    <w:rsid w:val="000B041A"/>
    <w:rsid w:val="000D2B73"/>
    <w:rsid w:val="000D7D26"/>
    <w:rsid w:val="001033E4"/>
    <w:rsid w:val="0011711C"/>
    <w:rsid w:val="00117FAB"/>
    <w:rsid w:val="00184C89"/>
    <w:rsid w:val="00190645"/>
    <w:rsid w:val="001A794B"/>
    <w:rsid w:val="001E12A6"/>
    <w:rsid w:val="001E3825"/>
    <w:rsid w:val="0020067F"/>
    <w:rsid w:val="002203B0"/>
    <w:rsid w:val="00232A31"/>
    <w:rsid w:val="00281916"/>
    <w:rsid w:val="00290B30"/>
    <w:rsid w:val="00297B68"/>
    <w:rsid w:val="002E59AB"/>
    <w:rsid w:val="002F7D43"/>
    <w:rsid w:val="00306513"/>
    <w:rsid w:val="00314181"/>
    <w:rsid w:val="00315931"/>
    <w:rsid w:val="00352D98"/>
    <w:rsid w:val="00362B34"/>
    <w:rsid w:val="003A22A4"/>
    <w:rsid w:val="003B2B74"/>
    <w:rsid w:val="003C1D9B"/>
    <w:rsid w:val="003F4B9F"/>
    <w:rsid w:val="003F769E"/>
    <w:rsid w:val="00402577"/>
    <w:rsid w:val="00423093"/>
    <w:rsid w:val="00452BA5"/>
    <w:rsid w:val="00456CEB"/>
    <w:rsid w:val="0047631B"/>
    <w:rsid w:val="00481957"/>
    <w:rsid w:val="00481C5A"/>
    <w:rsid w:val="004C5588"/>
    <w:rsid w:val="004F4F1A"/>
    <w:rsid w:val="00501839"/>
    <w:rsid w:val="005044E0"/>
    <w:rsid w:val="005226FB"/>
    <w:rsid w:val="005239B0"/>
    <w:rsid w:val="00547926"/>
    <w:rsid w:val="00555C8A"/>
    <w:rsid w:val="00562503"/>
    <w:rsid w:val="005A341F"/>
    <w:rsid w:val="005C1A13"/>
    <w:rsid w:val="005C213B"/>
    <w:rsid w:val="005E1277"/>
    <w:rsid w:val="005E7E68"/>
    <w:rsid w:val="006074A1"/>
    <w:rsid w:val="006254CC"/>
    <w:rsid w:val="00632AE2"/>
    <w:rsid w:val="00642833"/>
    <w:rsid w:val="00643CDB"/>
    <w:rsid w:val="0065278B"/>
    <w:rsid w:val="0065494D"/>
    <w:rsid w:val="00656277"/>
    <w:rsid w:val="00661E85"/>
    <w:rsid w:val="006A5C80"/>
    <w:rsid w:val="006E56A9"/>
    <w:rsid w:val="006F0CE7"/>
    <w:rsid w:val="006F480A"/>
    <w:rsid w:val="0070423D"/>
    <w:rsid w:val="00705A0D"/>
    <w:rsid w:val="00705EFC"/>
    <w:rsid w:val="00713DB6"/>
    <w:rsid w:val="0073284F"/>
    <w:rsid w:val="0073691C"/>
    <w:rsid w:val="00761B40"/>
    <w:rsid w:val="00773DBA"/>
    <w:rsid w:val="00787261"/>
    <w:rsid w:val="007873CB"/>
    <w:rsid w:val="007A4098"/>
    <w:rsid w:val="007B1CB2"/>
    <w:rsid w:val="007C2E03"/>
    <w:rsid w:val="0085318E"/>
    <w:rsid w:val="008533FB"/>
    <w:rsid w:val="00864C3C"/>
    <w:rsid w:val="00867B7B"/>
    <w:rsid w:val="008955EC"/>
    <w:rsid w:val="009032C4"/>
    <w:rsid w:val="00931345"/>
    <w:rsid w:val="009358D6"/>
    <w:rsid w:val="009521E1"/>
    <w:rsid w:val="00953E83"/>
    <w:rsid w:val="00972177"/>
    <w:rsid w:val="00986BF0"/>
    <w:rsid w:val="009A2020"/>
    <w:rsid w:val="009B6151"/>
    <w:rsid w:val="009C72F6"/>
    <w:rsid w:val="009E38ED"/>
    <w:rsid w:val="009E47EC"/>
    <w:rsid w:val="009E553F"/>
    <w:rsid w:val="009F3784"/>
    <w:rsid w:val="009F47E4"/>
    <w:rsid w:val="00A1738B"/>
    <w:rsid w:val="00A200F2"/>
    <w:rsid w:val="00A247F3"/>
    <w:rsid w:val="00A57399"/>
    <w:rsid w:val="00A805DD"/>
    <w:rsid w:val="00A84D89"/>
    <w:rsid w:val="00A86E1A"/>
    <w:rsid w:val="00AA0663"/>
    <w:rsid w:val="00AE5285"/>
    <w:rsid w:val="00B135BE"/>
    <w:rsid w:val="00B1634C"/>
    <w:rsid w:val="00B25F9B"/>
    <w:rsid w:val="00B3335C"/>
    <w:rsid w:val="00B35EB8"/>
    <w:rsid w:val="00B47E9C"/>
    <w:rsid w:val="00B612B0"/>
    <w:rsid w:val="00B62AB5"/>
    <w:rsid w:val="00B65578"/>
    <w:rsid w:val="00B67A21"/>
    <w:rsid w:val="00B91E99"/>
    <w:rsid w:val="00B92AD6"/>
    <w:rsid w:val="00BB00A7"/>
    <w:rsid w:val="00BC6FDE"/>
    <w:rsid w:val="00BF08BD"/>
    <w:rsid w:val="00C75937"/>
    <w:rsid w:val="00C82E1E"/>
    <w:rsid w:val="00C842D6"/>
    <w:rsid w:val="00CA0B11"/>
    <w:rsid w:val="00CB5DE8"/>
    <w:rsid w:val="00CE064F"/>
    <w:rsid w:val="00CE61BB"/>
    <w:rsid w:val="00CF610A"/>
    <w:rsid w:val="00CF6347"/>
    <w:rsid w:val="00D238AC"/>
    <w:rsid w:val="00D31C00"/>
    <w:rsid w:val="00D32A71"/>
    <w:rsid w:val="00D45774"/>
    <w:rsid w:val="00D53D4D"/>
    <w:rsid w:val="00D60FB6"/>
    <w:rsid w:val="00D63F51"/>
    <w:rsid w:val="00D65079"/>
    <w:rsid w:val="00D7229C"/>
    <w:rsid w:val="00D804D8"/>
    <w:rsid w:val="00D918FA"/>
    <w:rsid w:val="00DA7056"/>
    <w:rsid w:val="00DB221A"/>
    <w:rsid w:val="00DC5CA7"/>
    <w:rsid w:val="00E05481"/>
    <w:rsid w:val="00E07074"/>
    <w:rsid w:val="00E515D8"/>
    <w:rsid w:val="00E53E5C"/>
    <w:rsid w:val="00E63ED9"/>
    <w:rsid w:val="00E650BF"/>
    <w:rsid w:val="00EB3F90"/>
    <w:rsid w:val="00EC5DD0"/>
    <w:rsid w:val="00ED5601"/>
    <w:rsid w:val="00F06707"/>
    <w:rsid w:val="00F338D9"/>
    <w:rsid w:val="00F764FC"/>
    <w:rsid w:val="00F80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2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B2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B22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2797</Characters>
  <Application>Microsoft Office Word</Application>
  <DocSecurity>0</DocSecurity>
  <Lines>23</Lines>
  <Paragraphs>6</Paragraphs>
  <ScaleCrop>false</ScaleCrop>
  <Company>Microsoft</Company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tourist</dc:creator>
  <cp:lastModifiedBy>tourist</cp:lastModifiedBy>
  <cp:revision>1</cp:revision>
  <dcterms:created xsi:type="dcterms:W3CDTF">2018-12-21T01:05:00Z</dcterms:created>
  <dcterms:modified xsi:type="dcterms:W3CDTF">2018-12-21T01:06:00Z</dcterms:modified>
</cp:coreProperties>
</file>