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8B375" w14:textId="744AFE5E" w:rsidR="006C54A1" w:rsidRPr="001B4792" w:rsidRDefault="000C4964" w:rsidP="001B4792">
      <w:pPr>
        <w:spacing w:line="440" w:lineRule="exact"/>
        <w:jc w:val="center"/>
        <w:rPr>
          <w:rFonts w:ascii="宋体" w:hAnsi="宋体"/>
          <w:b/>
          <w:sz w:val="32"/>
          <w:szCs w:val="30"/>
        </w:rPr>
      </w:pPr>
      <w:r w:rsidRPr="001B4792">
        <w:rPr>
          <w:rFonts w:ascii="宋体" w:hAnsi="宋体"/>
          <w:b/>
          <w:sz w:val="32"/>
          <w:szCs w:val="30"/>
        </w:rPr>
        <w:t>20</w:t>
      </w:r>
      <w:r w:rsidRPr="001B4792">
        <w:rPr>
          <w:rFonts w:ascii="宋体" w:hAnsi="宋体" w:hint="eastAsia"/>
          <w:b/>
          <w:sz w:val="32"/>
          <w:szCs w:val="30"/>
        </w:rPr>
        <w:t>2</w:t>
      </w:r>
      <w:r w:rsidRPr="001B4792">
        <w:rPr>
          <w:rFonts w:ascii="宋体" w:hAnsi="宋体"/>
          <w:b/>
          <w:sz w:val="32"/>
          <w:szCs w:val="30"/>
        </w:rPr>
        <w:t>1</w:t>
      </w:r>
      <w:r w:rsidRPr="001B4792">
        <w:rPr>
          <w:rFonts w:ascii="宋体" w:hAnsi="宋体" w:hint="eastAsia"/>
          <w:b/>
          <w:sz w:val="32"/>
          <w:szCs w:val="30"/>
        </w:rPr>
        <w:t>年</w:t>
      </w:r>
      <w:r w:rsidR="006C54A1" w:rsidRPr="001B4792">
        <w:rPr>
          <w:rFonts w:ascii="宋体" w:hAnsi="宋体" w:hint="eastAsia"/>
          <w:b/>
          <w:sz w:val="32"/>
          <w:szCs w:val="30"/>
        </w:rPr>
        <w:t>关于开展南京航空天大学研究生教育教学改革研究项目申报工作的通知</w:t>
      </w:r>
    </w:p>
    <w:p w14:paraId="32997E79" w14:textId="77777777" w:rsidR="006C54A1" w:rsidRPr="00581565" w:rsidRDefault="006C54A1" w:rsidP="00A43073">
      <w:pPr>
        <w:spacing w:line="440" w:lineRule="exact"/>
        <w:rPr>
          <w:rFonts w:ascii="宋体" w:hAnsi="宋体"/>
          <w:sz w:val="24"/>
          <w:szCs w:val="24"/>
        </w:rPr>
      </w:pPr>
    </w:p>
    <w:p w14:paraId="4595C22C" w14:textId="1A336D4A" w:rsidR="006C54A1" w:rsidRPr="00F93196" w:rsidRDefault="006C54A1" w:rsidP="00445085">
      <w:pPr>
        <w:rPr>
          <w:rFonts w:ascii="华文楷体" w:eastAsia="华文楷体" w:hAnsi="华文楷体" w:cstheme="minorBidi"/>
          <w:sz w:val="28"/>
        </w:rPr>
      </w:pPr>
      <w:r w:rsidRPr="00F93196">
        <w:rPr>
          <w:rFonts w:ascii="华文楷体" w:eastAsia="华文楷体" w:hAnsi="华文楷体" w:cstheme="minorBidi" w:hint="eastAsia"/>
          <w:sz w:val="28"/>
        </w:rPr>
        <w:t>各</w:t>
      </w:r>
      <w:r w:rsidR="00445085" w:rsidRPr="00F93196">
        <w:rPr>
          <w:rFonts w:ascii="华文楷体" w:eastAsia="华文楷体" w:hAnsi="华文楷体" w:cstheme="minorBidi" w:hint="eastAsia"/>
          <w:sz w:val="28"/>
        </w:rPr>
        <w:t>相关</w:t>
      </w:r>
      <w:r w:rsidRPr="00F93196">
        <w:rPr>
          <w:rFonts w:ascii="华文楷体" w:eastAsia="华文楷体" w:hAnsi="华文楷体" w:cstheme="minorBidi" w:hint="eastAsia"/>
          <w:sz w:val="28"/>
        </w:rPr>
        <w:t>学院：</w:t>
      </w:r>
    </w:p>
    <w:p w14:paraId="1D46E023" w14:textId="4F4F0C28" w:rsidR="006C54A1" w:rsidRPr="00F93196" w:rsidRDefault="0020497E" w:rsidP="00445085">
      <w:pPr>
        <w:ind w:firstLineChars="200" w:firstLine="560"/>
        <w:rPr>
          <w:rFonts w:ascii="华文楷体" w:eastAsia="华文楷体" w:hAnsi="华文楷体" w:cstheme="minorBidi"/>
          <w:sz w:val="28"/>
        </w:rPr>
      </w:pPr>
      <w:r w:rsidRPr="00F93196">
        <w:rPr>
          <w:rFonts w:ascii="华文楷体" w:eastAsia="华文楷体" w:hAnsi="华文楷体" w:cstheme="minorBidi" w:hint="eastAsia"/>
          <w:sz w:val="28"/>
        </w:rPr>
        <w:t>为全面落实习近平总书记对研究生教育工作的重要指示精神和全国研究生教育会议精神，加快推动我校研究生教育改革，</w:t>
      </w:r>
      <w:r w:rsidR="00445085" w:rsidRPr="00F93196">
        <w:rPr>
          <w:rFonts w:ascii="华文楷体" w:eastAsia="华文楷体" w:hAnsi="华文楷体" w:cstheme="minorBidi" w:hint="eastAsia"/>
          <w:sz w:val="28"/>
        </w:rPr>
        <w:t>经研究</w:t>
      </w:r>
      <w:r w:rsidR="00445085" w:rsidRPr="00F93196">
        <w:rPr>
          <w:rFonts w:ascii="华文楷体" w:eastAsia="华文楷体" w:hAnsi="华文楷体" w:cstheme="minorBidi"/>
          <w:sz w:val="28"/>
        </w:rPr>
        <w:t>，</w:t>
      </w:r>
      <w:r w:rsidRPr="00F93196">
        <w:rPr>
          <w:rFonts w:ascii="华文楷体" w:eastAsia="华文楷体" w:hAnsi="华文楷体" w:cstheme="minorBidi" w:hint="eastAsia"/>
          <w:sz w:val="28"/>
        </w:rPr>
        <w:t>学校决定开展</w:t>
      </w:r>
      <w:r w:rsidR="00F523C5" w:rsidRPr="00F93196">
        <w:rPr>
          <w:rFonts w:ascii="华文楷体" w:eastAsia="华文楷体" w:hAnsi="华文楷体" w:cstheme="minorBidi" w:hint="eastAsia"/>
          <w:sz w:val="28"/>
        </w:rPr>
        <w:t>2021年度</w:t>
      </w:r>
      <w:r w:rsidRPr="00F93196">
        <w:rPr>
          <w:rFonts w:ascii="华文楷体" w:eastAsia="华文楷体" w:hAnsi="华文楷体" w:cstheme="minorBidi" w:hint="eastAsia"/>
          <w:sz w:val="28"/>
        </w:rPr>
        <w:t>研究生教育教学改革研究项目的</w:t>
      </w:r>
      <w:r w:rsidR="00042490" w:rsidRPr="00F93196">
        <w:rPr>
          <w:rFonts w:ascii="华文楷体" w:eastAsia="华文楷体" w:hAnsi="华文楷体" w:cstheme="minorBidi" w:hint="eastAsia"/>
          <w:sz w:val="28"/>
        </w:rPr>
        <w:t>申报</w:t>
      </w:r>
      <w:r w:rsidRPr="00F93196">
        <w:rPr>
          <w:rFonts w:ascii="华文楷体" w:eastAsia="华文楷体" w:hAnsi="华文楷体" w:cstheme="minorBidi" w:hint="eastAsia"/>
          <w:sz w:val="28"/>
        </w:rPr>
        <w:t>工作</w:t>
      </w:r>
      <w:r w:rsidR="00F523C5" w:rsidRPr="00F93196">
        <w:rPr>
          <w:rFonts w:ascii="华文楷体" w:eastAsia="华文楷体" w:hAnsi="华文楷体" w:cstheme="minorBidi" w:hint="eastAsia"/>
          <w:sz w:val="28"/>
        </w:rPr>
        <w:t>，</w:t>
      </w:r>
      <w:r w:rsidRPr="00F93196">
        <w:rPr>
          <w:rFonts w:ascii="华文楷体" w:eastAsia="华文楷体" w:hAnsi="华文楷体" w:cstheme="minorBidi" w:hint="eastAsia"/>
          <w:sz w:val="28"/>
        </w:rPr>
        <w:t>现将有关事项通知如下：</w:t>
      </w:r>
      <w:r w:rsidR="002717E8" w:rsidRPr="00F93196">
        <w:rPr>
          <w:rFonts w:ascii="华文楷体" w:eastAsia="华文楷体" w:hAnsi="华文楷体" w:cstheme="minorBidi"/>
          <w:sz w:val="28"/>
        </w:rPr>
        <w:t xml:space="preserve"> </w:t>
      </w:r>
    </w:p>
    <w:p w14:paraId="43116380" w14:textId="3A0ACD0F" w:rsidR="006C54A1" w:rsidRPr="004941F2" w:rsidRDefault="006C54A1" w:rsidP="00445085">
      <w:pPr>
        <w:ind w:firstLineChars="200" w:firstLine="561"/>
        <w:rPr>
          <w:rFonts w:ascii="华文楷体" w:eastAsia="华文楷体" w:hAnsi="华文楷体" w:cstheme="minorBidi"/>
          <w:b/>
          <w:sz w:val="28"/>
        </w:rPr>
      </w:pPr>
      <w:r w:rsidRPr="004941F2">
        <w:rPr>
          <w:rFonts w:ascii="华文楷体" w:eastAsia="华文楷体" w:hAnsi="华文楷体" w:cstheme="minorBidi" w:hint="eastAsia"/>
          <w:b/>
          <w:sz w:val="28"/>
        </w:rPr>
        <w:t>一、</w:t>
      </w:r>
      <w:r w:rsidR="00445085" w:rsidRPr="004941F2">
        <w:rPr>
          <w:rFonts w:ascii="华文楷体" w:eastAsia="华文楷体" w:hAnsi="华文楷体" w:cstheme="minorBidi" w:hint="eastAsia"/>
          <w:b/>
          <w:sz w:val="28"/>
        </w:rPr>
        <w:t>2021年度</w:t>
      </w:r>
      <w:r w:rsidR="00445085" w:rsidRPr="004941F2">
        <w:rPr>
          <w:rFonts w:ascii="华文楷体" w:eastAsia="华文楷体" w:hAnsi="华文楷体" w:cstheme="minorBidi"/>
          <w:b/>
          <w:sz w:val="28"/>
        </w:rPr>
        <w:t>申报</w:t>
      </w:r>
      <w:r w:rsidRPr="004941F2">
        <w:rPr>
          <w:rFonts w:ascii="华文楷体" w:eastAsia="华文楷体" w:hAnsi="华文楷体" w:cstheme="minorBidi" w:hint="eastAsia"/>
          <w:b/>
          <w:sz w:val="28"/>
        </w:rPr>
        <w:t>重点任务</w:t>
      </w:r>
      <w:r w:rsidR="002C0207" w:rsidRPr="004941F2">
        <w:rPr>
          <w:rFonts w:ascii="华文楷体" w:eastAsia="华文楷体" w:hAnsi="华文楷体" w:cstheme="minorBidi" w:hint="eastAsia"/>
          <w:b/>
          <w:sz w:val="28"/>
        </w:rPr>
        <w:t>指南</w:t>
      </w:r>
    </w:p>
    <w:p w14:paraId="2A718CC1" w14:textId="4C9379F0" w:rsidR="00232075" w:rsidRPr="00EA0A8A" w:rsidRDefault="00232075" w:rsidP="00EA0A8A">
      <w:pPr>
        <w:pStyle w:val="a7"/>
        <w:numPr>
          <w:ilvl w:val="2"/>
          <w:numId w:val="4"/>
        </w:numPr>
        <w:ind w:firstLineChars="0"/>
        <w:rPr>
          <w:rFonts w:ascii="华文楷体" w:eastAsia="华文楷体" w:hAnsi="华文楷体" w:cstheme="minorBidi"/>
          <w:sz w:val="28"/>
        </w:rPr>
      </w:pPr>
      <w:r w:rsidRPr="00EA0A8A">
        <w:rPr>
          <w:rFonts w:ascii="华文楷体" w:eastAsia="华文楷体" w:hAnsi="华文楷体" w:cstheme="minorBidi" w:hint="eastAsia"/>
          <w:sz w:val="28"/>
        </w:rPr>
        <w:t>研究生</w:t>
      </w:r>
      <w:r w:rsidRPr="00EA0A8A">
        <w:rPr>
          <w:rFonts w:ascii="华文楷体" w:eastAsia="华文楷体" w:hAnsi="华文楷体" w:cstheme="minorBidi"/>
          <w:sz w:val="28"/>
        </w:rPr>
        <w:t>课程思政研究</w:t>
      </w:r>
    </w:p>
    <w:p w14:paraId="10228924" w14:textId="77777777" w:rsidR="00445085" w:rsidRPr="00EA0A8A" w:rsidRDefault="00445085" w:rsidP="00EA0A8A">
      <w:pPr>
        <w:pStyle w:val="a7"/>
        <w:numPr>
          <w:ilvl w:val="2"/>
          <w:numId w:val="4"/>
        </w:numPr>
        <w:ind w:firstLineChars="0"/>
        <w:rPr>
          <w:rFonts w:ascii="华文楷体" w:eastAsia="华文楷体" w:hAnsi="华文楷体" w:cstheme="minorBidi"/>
          <w:sz w:val="28"/>
        </w:rPr>
      </w:pPr>
      <w:r w:rsidRPr="00EA0A8A">
        <w:rPr>
          <w:rFonts w:ascii="华文楷体" w:eastAsia="华文楷体" w:hAnsi="华文楷体" w:cstheme="minorBidi" w:hint="eastAsia"/>
          <w:sz w:val="28"/>
        </w:rPr>
        <w:t>研究生导师立德树人能力提升</w:t>
      </w:r>
    </w:p>
    <w:p w14:paraId="17F3E8CC" w14:textId="77777777" w:rsidR="00445085" w:rsidRPr="00EA0A8A" w:rsidRDefault="00445085" w:rsidP="00EA0A8A">
      <w:pPr>
        <w:pStyle w:val="a7"/>
        <w:numPr>
          <w:ilvl w:val="2"/>
          <w:numId w:val="4"/>
        </w:numPr>
        <w:ind w:firstLineChars="0"/>
        <w:rPr>
          <w:rFonts w:ascii="华文楷体" w:eastAsia="华文楷体" w:hAnsi="华文楷体" w:cstheme="minorBidi"/>
          <w:sz w:val="28"/>
        </w:rPr>
      </w:pPr>
      <w:r w:rsidRPr="00EA0A8A">
        <w:rPr>
          <w:rFonts w:ascii="华文楷体" w:eastAsia="华文楷体" w:hAnsi="华文楷体" w:cstheme="minorBidi" w:hint="eastAsia"/>
          <w:sz w:val="28"/>
        </w:rPr>
        <w:t>研究生优质生源选拔模式探索</w:t>
      </w:r>
    </w:p>
    <w:p w14:paraId="03368EDD" w14:textId="77777777" w:rsidR="00445085" w:rsidRPr="00EA0A8A" w:rsidRDefault="00445085" w:rsidP="00EA0A8A">
      <w:pPr>
        <w:pStyle w:val="a7"/>
        <w:numPr>
          <w:ilvl w:val="2"/>
          <w:numId w:val="4"/>
        </w:numPr>
        <w:ind w:firstLineChars="0"/>
        <w:rPr>
          <w:rFonts w:ascii="华文楷体" w:eastAsia="华文楷体" w:hAnsi="华文楷体" w:cstheme="minorBidi"/>
          <w:sz w:val="28"/>
        </w:rPr>
      </w:pPr>
      <w:r w:rsidRPr="00EA0A8A">
        <w:rPr>
          <w:rFonts w:ascii="华文楷体" w:eastAsia="华文楷体" w:hAnsi="华文楷体" w:cstheme="minorBidi" w:hint="eastAsia"/>
          <w:sz w:val="28"/>
        </w:rPr>
        <w:t>研究生拔尖创新人才培养探索</w:t>
      </w:r>
    </w:p>
    <w:p w14:paraId="5F1362F7" w14:textId="04AE0CAA" w:rsidR="00445085" w:rsidRDefault="00445085" w:rsidP="00EA0A8A">
      <w:pPr>
        <w:pStyle w:val="a7"/>
        <w:numPr>
          <w:ilvl w:val="2"/>
          <w:numId w:val="4"/>
        </w:numPr>
        <w:ind w:firstLineChars="0"/>
        <w:rPr>
          <w:rFonts w:ascii="华文楷体" w:eastAsia="华文楷体" w:hAnsi="华文楷体" w:cstheme="minorBidi"/>
          <w:sz w:val="28"/>
        </w:rPr>
      </w:pPr>
      <w:r w:rsidRPr="00EA0A8A">
        <w:rPr>
          <w:rFonts w:ascii="华文楷体" w:eastAsia="华文楷体" w:hAnsi="华文楷体" w:cstheme="minorBidi" w:hint="eastAsia"/>
          <w:sz w:val="28"/>
        </w:rPr>
        <w:t>研究生多学科协同培养模式与机制</w:t>
      </w:r>
    </w:p>
    <w:p w14:paraId="242881F8" w14:textId="1959CD9D" w:rsidR="002B19AB" w:rsidRPr="00EA0A8A" w:rsidRDefault="002B19AB" w:rsidP="00EA0A8A">
      <w:pPr>
        <w:pStyle w:val="a7"/>
        <w:numPr>
          <w:ilvl w:val="2"/>
          <w:numId w:val="4"/>
        </w:numPr>
        <w:ind w:firstLineChars="0"/>
        <w:rPr>
          <w:rFonts w:ascii="华文楷体" w:eastAsia="华文楷体" w:hAnsi="华文楷体" w:cstheme="minorBidi"/>
          <w:sz w:val="28"/>
        </w:rPr>
      </w:pPr>
      <w:r>
        <w:rPr>
          <w:rFonts w:ascii="华文楷体" w:eastAsia="华文楷体" w:hAnsi="华文楷体" w:cstheme="minorBidi" w:hint="eastAsia"/>
          <w:sz w:val="28"/>
        </w:rPr>
        <w:t>本硕博贯通</w:t>
      </w:r>
      <w:r>
        <w:rPr>
          <w:rFonts w:ascii="华文楷体" w:eastAsia="华文楷体" w:hAnsi="华文楷体" w:cstheme="minorBidi"/>
          <w:sz w:val="28"/>
        </w:rPr>
        <w:t>培养</w:t>
      </w:r>
      <w:r w:rsidR="004E393C">
        <w:rPr>
          <w:rFonts w:ascii="华文楷体" w:eastAsia="华文楷体" w:hAnsi="华文楷体" w:cstheme="minorBidi" w:hint="eastAsia"/>
          <w:sz w:val="28"/>
        </w:rPr>
        <w:t>机制</w:t>
      </w:r>
      <w:bookmarkStart w:id="0" w:name="_GoBack"/>
      <w:bookmarkEnd w:id="0"/>
    </w:p>
    <w:p w14:paraId="05C87DCB" w14:textId="77777777" w:rsidR="00445085" w:rsidRPr="00EA0A8A" w:rsidRDefault="00445085" w:rsidP="00EA0A8A">
      <w:pPr>
        <w:pStyle w:val="a7"/>
        <w:numPr>
          <w:ilvl w:val="2"/>
          <w:numId w:val="4"/>
        </w:numPr>
        <w:ind w:firstLineChars="0"/>
        <w:rPr>
          <w:rFonts w:ascii="华文楷体" w:eastAsia="华文楷体" w:hAnsi="华文楷体" w:cstheme="minorBidi"/>
          <w:sz w:val="28"/>
        </w:rPr>
      </w:pPr>
      <w:r w:rsidRPr="00EA0A8A">
        <w:rPr>
          <w:rFonts w:ascii="华文楷体" w:eastAsia="华文楷体" w:hAnsi="华文楷体" w:cstheme="minorBidi" w:hint="eastAsia"/>
          <w:sz w:val="28"/>
        </w:rPr>
        <w:t>专业学位博士研究生培养模式改革研究</w:t>
      </w:r>
    </w:p>
    <w:p w14:paraId="778E99FA" w14:textId="77777777" w:rsidR="00445085" w:rsidRPr="00EA0A8A" w:rsidRDefault="00445085" w:rsidP="00EA0A8A">
      <w:pPr>
        <w:pStyle w:val="a7"/>
        <w:numPr>
          <w:ilvl w:val="2"/>
          <w:numId w:val="4"/>
        </w:numPr>
        <w:ind w:firstLineChars="0"/>
        <w:rPr>
          <w:rFonts w:ascii="华文楷体" w:eastAsia="华文楷体" w:hAnsi="华文楷体" w:cstheme="minorBidi"/>
          <w:sz w:val="28"/>
        </w:rPr>
      </w:pPr>
      <w:r w:rsidRPr="00EA0A8A">
        <w:rPr>
          <w:rFonts w:ascii="华文楷体" w:eastAsia="华文楷体" w:hAnsi="华文楷体" w:cstheme="minorBidi" w:hint="eastAsia"/>
          <w:sz w:val="28"/>
        </w:rPr>
        <w:t>产教融合专业学位研究生培养机制</w:t>
      </w:r>
    </w:p>
    <w:p w14:paraId="34B605BB" w14:textId="77777777" w:rsidR="00445085" w:rsidRPr="00EA0A8A" w:rsidRDefault="00445085" w:rsidP="00EA0A8A">
      <w:pPr>
        <w:pStyle w:val="a7"/>
        <w:numPr>
          <w:ilvl w:val="2"/>
          <w:numId w:val="4"/>
        </w:numPr>
        <w:ind w:firstLineChars="0"/>
        <w:rPr>
          <w:rFonts w:ascii="华文楷体" w:eastAsia="华文楷体" w:hAnsi="华文楷体" w:cstheme="minorBidi"/>
          <w:sz w:val="28"/>
        </w:rPr>
      </w:pPr>
      <w:r w:rsidRPr="00EA0A8A">
        <w:rPr>
          <w:rFonts w:ascii="华文楷体" w:eastAsia="华文楷体" w:hAnsi="华文楷体" w:cstheme="minorBidi" w:hint="eastAsia"/>
          <w:sz w:val="28"/>
        </w:rPr>
        <w:t>研究生教育质量保障体系</w:t>
      </w:r>
    </w:p>
    <w:p w14:paraId="7DE45B27" w14:textId="07068CA5" w:rsidR="00976FB3" w:rsidRPr="00EA0A8A" w:rsidRDefault="00445085" w:rsidP="00EA0A8A">
      <w:pPr>
        <w:pStyle w:val="a7"/>
        <w:numPr>
          <w:ilvl w:val="2"/>
          <w:numId w:val="4"/>
        </w:numPr>
        <w:ind w:firstLineChars="0"/>
        <w:rPr>
          <w:rFonts w:ascii="华文楷体" w:eastAsia="华文楷体" w:hAnsi="华文楷体" w:cstheme="minorBidi"/>
          <w:sz w:val="28"/>
        </w:rPr>
      </w:pPr>
      <w:r w:rsidRPr="00EA0A8A">
        <w:rPr>
          <w:rFonts w:ascii="华文楷体" w:eastAsia="华文楷体" w:hAnsi="华文楷体" w:cstheme="minorBidi" w:hint="eastAsia"/>
          <w:sz w:val="28"/>
        </w:rPr>
        <w:t>研究生教育管理能力提升</w:t>
      </w:r>
    </w:p>
    <w:p w14:paraId="5F5E13A9" w14:textId="3A700AA4" w:rsidR="006C54A1" w:rsidRPr="004941F2" w:rsidRDefault="006C54A1" w:rsidP="00445085">
      <w:pPr>
        <w:ind w:firstLineChars="200" w:firstLine="561"/>
        <w:rPr>
          <w:rFonts w:ascii="华文楷体" w:eastAsia="华文楷体" w:hAnsi="华文楷体" w:cstheme="minorBidi"/>
          <w:b/>
          <w:sz w:val="28"/>
        </w:rPr>
      </w:pPr>
      <w:r w:rsidRPr="004941F2">
        <w:rPr>
          <w:rFonts w:ascii="华文楷体" w:eastAsia="华文楷体" w:hAnsi="华文楷体" w:cstheme="minorBidi" w:hint="eastAsia"/>
          <w:b/>
          <w:sz w:val="28"/>
        </w:rPr>
        <w:t>二、申报</w:t>
      </w:r>
      <w:r w:rsidR="00445085" w:rsidRPr="004941F2">
        <w:rPr>
          <w:rFonts w:ascii="华文楷体" w:eastAsia="华文楷体" w:hAnsi="华文楷体" w:cstheme="minorBidi" w:hint="eastAsia"/>
          <w:b/>
          <w:sz w:val="28"/>
        </w:rPr>
        <w:t>要求</w:t>
      </w:r>
    </w:p>
    <w:p w14:paraId="3725288A" w14:textId="16797F52" w:rsidR="006C54A1" w:rsidRPr="00445085" w:rsidRDefault="00445085" w:rsidP="00445085">
      <w:pPr>
        <w:ind w:firstLineChars="200" w:firstLine="560"/>
        <w:rPr>
          <w:rFonts w:ascii="华文楷体" w:eastAsia="华文楷体" w:hAnsi="华文楷体" w:cstheme="minorBidi"/>
          <w:sz w:val="28"/>
        </w:rPr>
      </w:pPr>
      <w:r>
        <w:rPr>
          <w:rFonts w:ascii="华文楷体" w:eastAsia="华文楷体" w:hAnsi="华文楷体" w:cstheme="minorBidi" w:hint="eastAsia"/>
          <w:sz w:val="28"/>
        </w:rPr>
        <w:t>1.</w:t>
      </w:r>
      <w:r w:rsidR="006C54A1" w:rsidRPr="00445085">
        <w:rPr>
          <w:rFonts w:ascii="华文楷体" w:eastAsia="华文楷体" w:hAnsi="华文楷体" w:cstheme="minorBidi" w:hint="eastAsia"/>
          <w:sz w:val="28"/>
        </w:rPr>
        <w:t>我校研究生导师、从事研究生教学及研究生管理人员均可申报。申报主持人应有研究生教育工作经历，无学历、职称限制。</w:t>
      </w:r>
    </w:p>
    <w:p w14:paraId="2791106C" w14:textId="5ECDF891" w:rsidR="006C54A1" w:rsidRDefault="00445085" w:rsidP="00445085">
      <w:pPr>
        <w:ind w:firstLineChars="200" w:firstLine="560"/>
        <w:rPr>
          <w:rFonts w:ascii="华文楷体" w:eastAsia="华文楷体" w:hAnsi="华文楷体" w:cstheme="minorBidi"/>
          <w:sz w:val="28"/>
        </w:rPr>
      </w:pPr>
      <w:r>
        <w:rPr>
          <w:rFonts w:ascii="华文楷体" w:eastAsia="华文楷体" w:hAnsi="华文楷体" w:cstheme="minorBidi" w:hint="eastAsia"/>
          <w:sz w:val="28"/>
        </w:rPr>
        <w:t>2.</w:t>
      </w:r>
      <w:r w:rsidRPr="00445085">
        <w:rPr>
          <w:rFonts w:hint="eastAsia"/>
        </w:rPr>
        <w:t xml:space="preserve"> </w:t>
      </w:r>
      <w:r w:rsidRPr="00445085">
        <w:rPr>
          <w:rFonts w:ascii="华文楷体" w:eastAsia="华文楷体" w:hAnsi="华文楷体" w:cstheme="minorBidi" w:hint="eastAsia"/>
          <w:sz w:val="28"/>
        </w:rPr>
        <w:t>项目的实施期限为1</w:t>
      </w:r>
      <w:r w:rsidR="00CA436D">
        <w:rPr>
          <w:rFonts w:ascii="华文楷体" w:eastAsia="华文楷体" w:hAnsi="华文楷体" w:cstheme="minorBidi"/>
          <w:sz w:val="28"/>
        </w:rPr>
        <w:t>~</w:t>
      </w:r>
      <w:r w:rsidRPr="00445085">
        <w:rPr>
          <w:rFonts w:ascii="华文楷体" w:eastAsia="华文楷体" w:hAnsi="华文楷体" w:cstheme="minorBidi" w:hint="eastAsia"/>
          <w:sz w:val="28"/>
        </w:rPr>
        <w:t>2年。</w:t>
      </w:r>
      <w:r w:rsidR="006C54A1" w:rsidRPr="00445085">
        <w:rPr>
          <w:rFonts w:ascii="华文楷体" w:eastAsia="华文楷体" w:hAnsi="华文楷体" w:cstheme="minorBidi" w:hint="eastAsia"/>
          <w:sz w:val="28"/>
        </w:rPr>
        <w:t>正在主持国家、省部或校级研究生教育教学改革类项目尚未结题的主持人，暂不受理申报。</w:t>
      </w:r>
    </w:p>
    <w:p w14:paraId="10188EC6" w14:textId="468E39BD" w:rsidR="00445085" w:rsidRDefault="00445085" w:rsidP="00445085">
      <w:pPr>
        <w:ind w:firstLineChars="200" w:firstLine="560"/>
        <w:rPr>
          <w:rFonts w:ascii="华文楷体" w:eastAsia="华文楷体" w:hAnsi="华文楷体" w:cstheme="minorBidi"/>
          <w:sz w:val="28"/>
        </w:rPr>
      </w:pPr>
      <w:r>
        <w:rPr>
          <w:rFonts w:ascii="华文楷体" w:eastAsia="华文楷体" w:hAnsi="华文楷体" w:cstheme="minorBidi" w:hint="eastAsia"/>
          <w:sz w:val="28"/>
        </w:rPr>
        <w:lastRenderedPageBreak/>
        <w:t>3.项目</w:t>
      </w:r>
      <w:r>
        <w:rPr>
          <w:rFonts w:ascii="华文楷体" w:eastAsia="华文楷体" w:hAnsi="华文楷体" w:cstheme="minorBidi"/>
          <w:sz w:val="28"/>
        </w:rPr>
        <w:t>均需在研究生</w:t>
      </w:r>
      <w:r>
        <w:rPr>
          <w:rFonts w:ascii="华文楷体" w:eastAsia="华文楷体" w:hAnsi="华文楷体" w:cstheme="minorBidi" w:hint="eastAsia"/>
          <w:sz w:val="28"/>
        </w:rPr>
        <w:t>管理</w:t>
      </w:r>
      <w:r>
        <w:rPr>
          <w:rFonts w:ascii="华文楷体" w:eastAsia="华文楷体" w:hAnsi="华文楷体" w:cstheme="minorBidi"/>
          <w:sz w:val="28"/>
        </w:rPr>
        <w:t>信息</w:t>
      </w:r>
      <w:r>
        <w:rPr>
          <w:rFonts w:ascii="华文楷体" w:eastAsia="华文楷体" w:hAnsi="华文楷体" w:cstheme="minorBidi" w:hint="eastAsia"/>
          <w:sz w:val="28"/>
        </w:rPr>
        <w:t>系统</w:t>
      </w:r>
      <w:r>
        <w:rPr>
          <w:rFonts w:ascii="华文楷体" w:eastAsia="华文楷体" w:hAnsi="华文楷体" w:cstheme="minorBidi"/>
          <w:sz w:val="28"/>
        </w:rPr>
        <w:t>教</w:t>
      </w:r>
      <w:r>
        <w:rPr>
          <w:rFonts w:ascii="华文楷体" w:eastAsia="华文楷体" w:hAnsi="华文楷体" w:cstheme="minorBidi" w:hint="eastAsia"/>
          <w:sz w:val="28"/>
        </w:rPr>
        <w:t>学改革</w:t>
      </w:r>
      <w:r>
        <w:rPr>
          <w:rFonts w:ascii="华文楷体" w:eastAsia="华文楷体" w:hAnsi="华文楷体" w:cstheme="minorBidi"/>
          <w:sz w:val="28"/>
        </w:rPr>
        <w:t>模块</w:t>
      </w:r>
      <w:r>
        <w:rPr>
          <w:rFonts w:ascii="华文楷体" w:eastAsia="华文楷体" w:hAnsi="华文楷体" w:cstheme="minorBidi" w:hint="eastAsia"/>
          <w:sz w:val="28"/>
        </w:rPr>
        <w:t>进行</w:t>
      </w:r>
      <w:r>
        <w:rPr>
          <w:rFonts w:ascii="华文楷体" w:eastAsia="华文楷体" w:hAnsi="华文楷体" w:cstheme="minorBidi"/>
          <w:sz w:val="28"/>
        </w:rPr>
        <w:t>申报</w:t>
      </w:r>
      <w:r w:rsidR="00CA436D">
        <w:rPr>
          <w:rFonts w:ascii="华文楷体" w:eastAsia="华文楷体" w:hAnsi="华文楷体" w:cstheme="minorBidi" w:hint="eastAsia"/>
          <w:sz w:val="28"/>
        </w:rPr>
        <w:t>、</w:t>
      </w:r>
      <w:r>
        <w:rPr>
          <w:rFonts w:ascii="华文楷体" w:eastAsia="华文楷体" w:hAnsi="华文楷体" w:cstheme="minorBidi"/>
          <w:sz w:val="28"/>
        </w:rPr>
        <w:t>审核</w:t>
      </w:r>
      <w:r>
        <w:rPr>
          <w:rFonts w:ascii="华文楷体" w:eastAsia="华文楷体" w:hAnsi="华文楷体" w:cstheme="minorBidi" w:hint="eastAsia"/>
          <w:sz w:val="28"/>
        </w:rPr>
        <w:t>、</w:t>
      </w:r>
      <w:r>
        <w:rPr>
          <w:rFonts w:ascii="华文楷体" w:eastAsia="华文楷体" w:hAnsi="华文楷体" w:cstheme="minorBidi"/>
          <w:sz w:val="28"/>
        </w:rPr>
        <w:t>立项与管理。</w:t>
      </w:r>
    </w:p>
    <w:p w14:paraId="0901E9CA" w14:textId="72A100CF" w:rsidR="006C54A1" w:rsidRPr="004941F2" w:rsidRDefault="00C65FDB" w:rsidP="00445085">
      <w:pPr>
        <w:ind w:firstLineChars="200" w:firstLine="561"/>
        <w:rPr>
          <w:rFonts w:ascii="华文楷体" w:eastAsia="华文楷体" w:hAnsi="华文楷体" w:cstheme="minorBidi"/>
          <w:b/>
          <w:sz w:val="28"/>
        </w:rPr>
      </w:pPr>
      <w:r w:rsidRPr="004941F2">
        <w:rPr>
          <w:rFonts w:ascii="华文楷体" w:eastAsia="华文楷体" w:hAnsi="华文楷体" w:cstheme="minorBidi" w:hint="eastAsia"/>
          <w:b/>
          <w:sz w:val="28"/>
        </w:rPr>
        <w:t>三</w:t>
      </w:r>
      <w:r w:rsidRPr="004941F2">
        <w:rPr>
          <w:rFonts w:ascii="华文楷体" w:eastAsia="华文楷体" w:hAnsi="华文楷体" w:cstheme="minorBidi"/>
          <w:b/>
          <w:sz w:val="28"/>
        </w:rPr>
        <w:t>、</w:t>
      </w:r>
      <w:r w:rsidR="006C54A1" w:rsidRPr="004941F2">
        <w:rPr>
          <w:rFonts w:ascii="华文楷体" w:eastAsia="华文楷体" w:hAnsi="华文楷体" w:cstheme="minorBidi" w:hint="eastAsia"/>
          <w:b/>
          <w:sz w:val="28"/>
        </w:rPr>
        <w:t>时间安排</w:t>
      </w:r>
    </w:p>
    <w:p w14:paraId="3C41AB1C" w14:textId="77777777" w:rsidR="00374501" w:rsidRDefault="00042490" w:rsidP="00445085">
      <w:pPr>
        <w:ind w:firstLineChars="200" w:firstLine="560"/>
        <w:rPr>
          <w:rFonts w:ascii="华文楷体" w:eastAsia="华文楷体" w:hAnsi="华文楷体" w:cstheme="minorBidi"/>
          <w:sz w:val="28"/>
        </w:rPr>
      </w:pPr>
      <w:r w:rsidRPr="00445085">
        <w:rPr>
          <w:rFonts w:ascii="华文楷体" w:eastAsia="华文楷体" w:hAnsi="华文楷体" w:cstheme="minorBidi" w:hint="eastAsia"/>
          <w:sz w:val="28"/>
        </w:rPr>
        <w:t>各学院宣讲并组织申报，</w:t>
      </w:r>
      <w:r w:rsidR="00374501">
        <w:rPr>
          <w:rFonts w:ascii="华文楷体" w:eastAsia="华文楷体" w:hAnsi="华文楷体" w:cstheme="minorBidi" w:hint="eastAsia"/>
          <w:sz w:val="28"/>
        </w:rPr>
        <w:t>请</w:t>
      </w:r>
      <w:r>
        <w:rPr>
          <w:rFonts w:ascii="华文楷体" w:eastAsia="华文楷体" w:hAnsi="华文楷体" w:cstheme="minorBidi" w:hint="eastAsia"/>
          <w:sz w:val="28"/>
        </w:rPr>
        <w:t>项目负责人于</w:t>
      </w:r>
      <w:r w:rsidR="006C54A1" w:rsidRPr="00374501">
        <w:rPr>
          <w:rFonts w:ascii="华文楷体" w:eastAsia="华文楷体" w:hAnsi="华文楷体" w:cstheme="minorBidi"/>
          <w:b/>
          <w:sz w:val="28"/>
        </w:rPr>
        <w:t>20</w:t>
      </w:r>
      <w:r w:rsidR="001B072B" w:rsidRPr="00374501">
        <w:rPr>
          <w:rFonts w:ascii="华文楷体" w:eastAsia="华文楷体" w:hAnsi="华文楷体" w:cstheme="minorBidi" w:hint="eastAsia"/>
          <w:b/>
          <w:sz w:val="28"/>
        </w:rPr>
        <w:t>2</w:t>
      </w:r>
      <w:r w:rsidR="001C2CF4" w:rsidRPr="00374501">
        <w:rPr>
          <w:rFonts w:ascii="华文楷体" w:eastAsia="华文楷体" w:hAnsi="华文楷体" w:cstheme="minorBidi"/>
          <w:b/>
          <w:sz w:val="28"/>
        </w:rPr>
        <w:t>1</w:t>
      </w:r>
      <w:r w:rsidR="002D2269" w:rsidRPr="00374501">
        <w:rPr>
          <w:rFonts w:ascii="华文楷体" w:eastAsia="华文楷体" w:hAnsi="华文楷体" w:cstheme="minorBidi" w:hint="eastAsia"/>
          <w:b/>
          <w:sz w:val="28"/>
        </w:rPr>
        <w:t>年</w:t>
      </w:r>
      <w:r w:rsidR="00C2305B" w:rsidRPr="00374501">
        <w:rPr>
          <w:rFonts w:ascii="华文楷体" w:eastAsia="华文楷体" w:hAnsi="华文楷体" w:cstheme="minorBidi"/>
          <w:b/>
          <w:sz w:val="28"/>
        </w:rPr>
        <w:t>10</w:t>
      </w:r>
      <w:r w:rsidR="002D2269" w:rsidRPr="00374501">
        <w:rPr>
          <w:rFonts w:ascii="华文楷体" w:eastAsia="华文楷体" w:hAnsi="华文楷体" w:cstheme="minorBidi" w:hint="eastAsia"/>
          <w:b/>
          <w:sz w:val="28"/>
        </w:rPr>
        <w:t>月</w:t>
      </w:r>
      <w:r w:rsidR="004941F2" w:rsidRPr="00374501">
        <w:rPr>
          <w:rFonts w:ascii="华文楷体" w:eastAsia="华文楷体" w:hAnsi="华文楷体" w:cstheme="minorBidi"/>
          <w:b/>
          <w:sz w:val="28"/>
        </w:rPr>
        <w:t>20</w:t>
      </w:r>
      <w:r w:rsidR="002D2269" w:rsidRPr="00374501">
        <w:rPr>
          <w:rFonts w:ascii="华文楷体" w:eastAsia="华文楷体" w:hAnsi="华文楷体" w:cstheme="minorBidi" w:hint="eastAsia"/>
          <w:b/>
          <w:sz w:val="28"/>
        </w:rPr>
        <w:t>日</w:t>
      </w:r>
      <w:r w:rsidR="00FE417D" w:rsidRPr="00374501">
        <w:rPr>
          <w:rFonts w:ascii="华文楷体" w:eastAsia="华文楷体" w:hAnsi="华文楷体" w:cstheme="minorBidi" w:hint="eastAsia"/>
          <w:b/>
          <w:sz w:val="28"/>
        </w:rPr>
        <w:t>（周</w:t>
      </w:r>
      <w:r w:rsidR="004941F2" w:rsidRPr="00374501">
        <w:rPr>
          <w:rFonts w:ascii="华文楷体" w:eastAsia="华文楷体" w:hAnsi="华文楷体" w:cstheme="minorBidi" w:hint="eastAsia"/>
          <w:b/>
          <w:sz w:val="28"/>
        </w:rPr>
        <w:t>三</w:t>
      </w:r>
      <w:r w:rsidR="00FE417D" w:rsidRPr="00374501">
        <w:rPr>
          <w:rFonts w:ascii="华文楷体" w:eastAsia="华文楷体" w:hAnsi="华文楷体" w:cstheme="minorBidi" w:hint="eastAsia"/>
          <w:b/>
          <w:sz w:val="28"/>
        </w:rPr>
        <w:t>）</w:t>
      </w:r>
      <w:r w:rsidR="006C54A1" w:rsidRPr="00374501">
        <w:rPr>
          <w:rFonts w:ascii="华文楷体" w:eastAsia="华文楷体" w:hAnsi="华文楷体" w:cstheme="minorBidi" w:hint="eastAsia"/>
          <w:b/>
          <w:sz w:val="28"/>
        </w:rPr>
        <w:t>之前</w:t>
      </w:r>
      <w:r w:rsidR="006C54A1" w:rsidRPr="00445085">
        <w:rPr>
          <w:rFonts w:ascii="华文楷体" w:eastAsia="华文楷体" w:hAnsi="华文楷体" w:cstheme="minorBidi" w:hint="eastAsia"/>
          <w:sz w:val="28"/>
        </w:rPr>
        <w:t>，</w:t>
      </w:r>
      <w:r w:rsidR="00C87C3C" w:rsidRPr="00445085">
        <w:rPr>
          <w:rFonts w:ascii="华文楷体" w:eastAsia="华文楷体" w:hAnsi="华文楷体" w:cstheme="minorBidi" w:hint="eastAsia"/>
          <w:sz w:val="28"/>
        </w:rPr>
        <w:t>在研究生管理信息系统</w:t>
      </w:r>
      <w:r w:rsidR="00C2305B">
        <w:rPr>
          <w:rFonts w:ascii="华文楷体" w:eastAsia="华文楷体" w:hAnsi="华文楷体" w:cstheme="minorBidi" w:hint="eastAsia"/>
          <w:sz w:val="28"/>
        </w:rPr>
        <w:t>提交</w:t>
      </w:r>
      <w:r w:rsidR="00EB21C7">
        <w:rPr>
          <w:rFonts w:ascii="华文楷体" w:eastAsia="华文楷体" w:hAnsi="华文楷体" w:cstheme="minorBidi" w:hint="eastAsia"/>
          <w:sz w:val="28"/>
        </w:rPr>
        <w:t>申请</w:t>
      </w:r>
      <w:r w:rsidR="00C87C3C" w:rsidRPr="00445085">
        <w:rPr>
          <w:rFonts w:ascii="华文楷体" w:eastAsia="华文楷体" w:hAnsi="华文楷体" w:cstheme="minorBidi" w:hint="eastAsia"/>
          <w:sz w:val="28"/>
        </w:rPr>
        <w:t>，</w:t>
      </w:r>
      <w:r w:rsidRPr="00042490">
        <w:rPr>
          <w:rFonts w:ascii="华文楷体" w:eastAsia="华文楷体" w:hAnsi="华文楷体" w:cstheme="minorBidi" w:hint="eastAsia"/>
          <w:sz w:val="28"/>
        </w:rPr>
        <w:t>并将</w:t>
      </w:r>
      <w:r>
        <w:rPr>
          <w:rFonts w:ascii="华文楷体" w:eastAsia="华文楷体" w:hAnsi="华文楷体" w:cstheme="minorBidi" w:hint="eastAsia"/>
          <w:sz w:val="28"/>
        </w:rPr>
        <w:t>申报表</w:t>
      </w:r>
      <w:r w:rsidR="009C1519">
        <w:rPr>
          <w:rFonts w:ascii="华文楷体" w:eastAsia="华文楷体" w:hAnsi="华文楷体" w:cstheme="minorBidi" w:hint="eastAsia"/>
          <w:sz w:val="28"/>
        </w:rPr>
        <w:t>电子</w:t>
      </w:r>
      <w:r w:rsidRPr="00042490">
        <w:rPr>
          <w:rFonts w:ascii="华文楷体" w:eastAsia="华文楷体" w:hAnsi="华文楷体" w:cstheme="minorBidi" w:hint="eastAsia"/>
          <w:sz w:val="28"/>
        </w:rPr>
        <w:t>版</w:t>
      </w:r>
      <w:r w:rsidR="009C1519">
        <w:rPr>
          <w:rFonts w:ascii="华文楷体" w:eastAsia="华文楷体" w:hAnsi="华文楷体" w:cstheme="minorBidi" w:hint="eastAsia"/>
          <w:sz w:val="28"/>
        </w:rPr>
        <w:t>（请</w:t>
      </w:r>
      <w:r w:rsidR="009C1519">
        <w:rPr>
          <w:rFonts w:ascii="华文楷体" w:eastAsia="华文楷体" w:hAnsi="华文楷体" w:cstheme="minorBidi"/>
          <w:sz w:val="28"/>
        </w:rPr>
        <w:t>以学院-姓名-课题名称命名，例如</w:t>
      </w:r>
      <w:r w:rsidR="009C1519">
        <w:rPr>
          <w:rFonts w:ascii="华文楷体" w:eastAsia="华文楷体" w:hAnsi="华文楷体" w:cstheme="minorBidi" w:hint="eastAsia"/>
          <w:sz w:val="28"/>
        </w:rPr>
        <w:t>01</w:t>
      </w:r>
      <w:r w:rsidR="009C1519">
        <w:rPr>
          <w:rFonts w:ascii="华文楷体" w:eastAsia="华文楷体" w:hAnsi="华文楷体" w:cstheme="minorBidi"/>
          <w:sz w:val="28"/>
        </w:rPr>
        <w:t>-***-研究生教育教学研究项目</w:t>
      </w:r>
      <w:r w:rsidR="009C1519">
        <w:rPr>
          <w:rFonts w:ascii="华文楷体" w:eastAsia="华文楷体" w:hAnsi="华文楷体" w:cstheme="minorBidi" w:hint="eastAsia"/>
          <w:sz w:val="28"/>
        </w:rPr>
        <w:t>）</w:t>
      </w:r>
      <w:r w:rsidRPr="00042490">
        <w:rPr>
          <w:rFonts w:ascii="华文楷体" w:eastAsia="华文楷体" w:hAnsi="华文楷体" w:cstheme="minorBidi" w:hint="eastAsia"/>
          <w:sz w:val="28"/>
        </w:rPr>
        <w:t>提交学院。</w:t>
      </w:r>
    </w:p>
    <w:p w14:paraId="2972A4C1" w14:textId="40A60604" w:rsidR="006C54A1" w:rsidRPr="00445085" w:rsidRDefault="00374501" w:rsidP="00445085">
      <w:pPr>
        <w:ind w:firstLineChars="200" w:firstLine="560"/>
        <w:rPr>
          <w:rFonts w:ascii="华文楷体" w:eastAsia="华文楷体" w:hAnsi="华文楷体" w:cstheme="minorBidi"/>
          <w:sz w:val="28"/>
        </w:rPr>
      </w:pPr>
      <w:r>
        <w:rPr>
          <w:rFonts w:ascii="华文楷体" w:eastAsia="华文楷体" w:hAnsi="华文楷体" w:cstheme="minorBidi" w:hint="eastAsia"/>
          <w:sz w:val="28"/>
        </w:rPr>
        <w:t>请</w:t>
      </w:r>
      <w:r w:rsidR="00042490" w:rsidRPr="00445085">
        <w:rPr>
          <w:rFonts w:ascii="华文楷体" w:eastAsia="华文楷体" w:hAnsi="华文楷体" w:cstheme="minorBidi" w:hint="eastAsia"/>
          <w:sz w:val="28"/>
        </w:rPr>
        <w:t>学院</w:t>
      </w:r>
      <w:r w:rsidR="00042490">
        <w:rPr>
          <w:rFonts w:ascii="华文楷体" w:eastAsia="华文楷体" w:hAnsi="华文楷体" w:cstheme="minorBidi" w:hint="eastAsia"/>
          <w:sz w:val="28"/>
        </w:rPr>
        <w:t>于</w:t>
      </w:r>
      <w:r w:rsidR="00C2305B" w:rsidRPr="00374501">
        <w:rPr>
          <w:rFonts w:ascii="华文楷体" w:eastAsia="华文楷体" w:hAnsi="华文楷体" w:cstheme="minorBidi"/>
          <w:b/>
          <w:sz w:val="28"/>
        </w:rPr>
        <w:t>10</w:t>
      </w:r>
      <w:r w:rsidR="001C2CF4" w:rsidRPr="00374501">
        <w:rPr>
          <w:rFonts w:ascii="华文楷体" w:eastAsia="华文楷体" w:hAnsi="华文楷体" w:cstheme="minorBidi" w:hint="eastAsia"/>
          <w:b/>
          <w:sz w:val="28"/>
        </w:rPr>
        <w:t>月</w:t>
      </w:r>
      <w:r w:rsidR="004941F2" w:rsidRPr="00374501">
        <w:rPr>
          <w:rFonts w:ascii="华文楷体" w:eastAsia="华文楷体" w:hAnsi="华文楷体" w:cstheme="minorBidi"/>
          <w:b/>
          <w:sz w:val="28"/>
        </w:rPr>
        <w:t>29</w:t>
      </w:r>
      <w:r w:rsidR="001C2CF4" w:rsidRPr="00374501">
        <w:rPr>
          <w:rFonts w:ascii="华文楷体" w:eastAsia="华文楷体" w:hAnsi="华文楷体" w:cstheme="minorBidi" w:hint="eastAsia"/>
          <w:b/>
          <w:sz w:val="28"/>
        </w:rPr>
        <w:t>日</w:t>
      </w:r>
      <w:r w:rsidR="001C2CF4" w:rsidRPr="00374501">
        <w:rPr>
          <w:rFonts w:ascii="华文楷体" w:eastAsia="华文楷体" w:hAnsi="华文楷体" w:cstheme="minorBidi"/>
          <w:b/>
          <w:sz w:val="28"/>
        </w:rPr>
        <w:t>（</w:t>
      </w:r>
      <w:r w:rsidR="001C2CF4" w:rsidRPr="00374501">
        <w:rPr>
          <w:rFonts w:ascii="华文楷体" w:eastAsia="华文楷体" w:hAnsi="华文楷体" w:cstheme="minorBidi" w:hint="eastAsia"/>
          <w:b/>
          <w:sz w:val="28"/>
        </w:rPr>
        <w:t>周</w:t>
      </w:r>
      <w:r w:rsidR="004941F2" w:rsidRPr="00374501">
        <w:rPr>
          <w:rFonts w:ascii="华文楷体" w:eastAsia="华文楷体" w:hAnsi="华文楷体" w:cstheme="minorBidi" w:hint="eastAsia"/>
          <w:b/>
          <w:sz w:val="28"/>
        </w:rPr>
        <w:t>五</w:t>
      </w:r>
      <w:r w:rsidR="001C2CF4" w:rsidRPr="00374501">
        <w:rPr>
          <w:rFonts w:ascii="华文楷体" w:eastAsia="华文楷体" w:hAnsi="华文楷体" w:cstheme="minorBidi"/>
          <w:b/>
          <w:sz w:val="28"/>
        </w:rPr>
        <w:t>）</w:t>
      </w:r>
      <w:r w:rsidR="00042490" w:rsidRPr="00374501">
        <w:rPr>
          <w:rFonts w:ascii="华文楷体" w:eastAsia="华文楷体" w:hAnsi="华文楷体" w:cstheme="minorBidi" w:hint="eastAsia"/>
          <w:b/>
          <w:sz w:val="28"/>
        </w:rPr>
        <w:t>之前</w:t>
      </w:r>
      <w:r w:rsidR="00042490">
        <w:rPr>
          <w:rFonts w:ascii="华文楷体" w:eastAsia="华文楷体" w:hAnsi="华文楷体" w:cstheme="minorBidi"/>
          <w:sz w:val="28"/>
        </w:rPr>
        <w:t>在</w:t>
      </w:r>
      <w:r w:rsidR="00C87C3C" w:rsidRPr="00445085">
        <w:rPr>
          <w:rFonts w:ascii="华文楷体" w:eastAsia="华文楷体" w:hAnsi="华文楷体" w:cstheme="minorBidi" w:hint="eastAsia"/>
          <w:sz w:val="28"/>
        </w:rPr>
        <w:t>系统内完成</w:t>
      </w:r>
      <w:r w:rsidR="00C2305B">
        <w:rPr>
          <w:rFonts w:ascii="华文楷体" w:eastAsia="华文楷体" w:hAnsi="华文楷体" w:cstheme="minorBidi" w:hint="eastAsia"/>
          <w:sz w:val="28"/>
        </w:rPr>
        <w:t>项目</w:t>
      </w:r>
      <w:r w:rsidR="00C87C3C" w:rsidRPr="00445085">
        <w:rPr>
          <w:rFonts w:ascii="华文楷体" w:eastAsia="华文楷体" w:hAnsi="华文楷体" w:cstheme="minorBidi" w:hint="eastAsia"/>
          <w:sz w:val="28"/>
        </w:rPr>
        <w:t>审核</w:t>
      </w:r>
      <w:r w:rsidR="00042490">
        <w:rPr>
          <w:rFonts w:ascii="华文楷体" w:eastAsia="华文楷体" w:hAnsi="华文楷体" w:cstheme="minorBidi" w:hint="eastAsia"/>
          <w:sz w:val="28"/>
        </w:rPr>
        <w:t>、</w:t>
      </w:r>
      <w:r w:rsidR="00AC4B00">
        <w:rPr>
          <w:rFonts w:ascii="华文楷体" w:eastAsia="华文楷体" w:hAnsi="华文楷体" w:cstheme="minorBidi"/>
          <w:sz w:val="28"/>
        </w:rPr>
        <w:t>导出汇总表</w:t>
      </w:r>
      <w:r w:rsidR="009C1519">
        <w:rPr>
          <w:rFonts w:ascii="华文楷体" w:eastAsia="华文楷体" w:hAnsi="华文楷体" w:cstheme="minorBidi" w:hint="eastAsia"/>
          <w:sz w:val="28"/>
        </w:rPr>
        <w:t>，</w:t>
      </w:r>
      <w:r w:rsidR="00AC4B00" w:rsidRPr="009C1519">
        <w:rPr>
          <w:rFonts w:ascii="华文楷体" w:eastAsia="华文楷体" w:hAnsi="华文楷体" w:cstheme="minorBidi"/>
          <w:b/>
          <w:sz w:val="28"/>
        </w:rPr>
        <w:t>排序后</w:t>
      </w:r>
      <w:r w:rsidR="00AC4B00">
        <w:rPr>
          <w:rFonts w:ascii="华文楷体" w:eastAsia="华文楷体" w:hAnsi="华文楷体" w:cstheme="minorBidi"/>
          <w:sz w:val="28"/>
        </w:rPr>
        <w:t>将</w:t>
      </w:r>
      <w:r w:rsidR="00042490">
        <w:rPr>
          <w:rFonts w:ascii="华文楷体" w:eastAsia="华文楷体" w:hAnsi="华文楷体" w:cstheme="minorBidi" w:hint="eastAsia"/>
          <w:sz w:val="28"/>
        </w:rPr>
        <w:t>汇总</w:t>
      </w:r>
      <w:r w:rsidR="00042490">
        <w:rPr>
          <w:rFonts w:ascii="华文楷体" w:eastAsia="华文楷体" w:hAnsi="华文楷体" w:cstheme="minorBidi"/>
          <w:sz w:val="28"/>
        </w:rPr>
        <w:t>表</w:t>
      </w:r>
      <w:r w:rsidR="00AC4B00">
        <w:rPr>
          <w:rFonts w:ascii="华文楷体" w:eastAsia="华文楷体" w:hAnsi="华文楷体" w:cstheme="minorBidi"/>
          <w:sz w:val="28"/>
        </w:rPr>
        <w:t>电子版</w:t>
      </w:r>
      <w:r w:rsidR="00AC4B00" w:rsidRPr="00AC4B00">
        <w:rPr>
          <w:rFonts w:ascii="华文楷体" w:eastAsia="华文楷体" w:hAnsi="华文楷体" w:cstheme="minorBidi" w:hint="eastAsia"/>
          <w:sz w:val="28"/>
        </w:rPr>
        <w:t>（</w:t>
      </w:r>
      <w:r w:rsidR="00042490">
        <w:rPr>
          <w:rFonts w:ascii="华文楷体" w:eastAsia="华文楷体" w:hAnsi="华文楷体" w:cstheme="minorBidi" w:hint="eastAsia"/>
          <w:sz w:val="28"/>
        </w:rPr>
        <w:t>Excel</w:t>
      </w:r>
      <w:r w:rsidR="00042490">
        <w:rPr>
          <w:rFonts w:ascii="华文楷体" w:eastAsia="华文楷体" w:hAnsi="华文楷体" w:cstheme="minorBidi"/>
          <w:sz w:val="28"/>
        </w:rPr>
        <w:t>和</w:t>
      </w:r>
      <w:r w:rsidR="00AC4B00">
        <w:rPr>
          <w:rFonts w:ascii="华文楷体" w:eastAsia="华文楷体" w:hAnsi="华文楷体" w:cstheme="minorBidi"/>
          <w:sz w:val="28"/>
        </w:rPr>
        <w:t>签字盖章PDF</w:t>
      </w:r>
      <w:r w:rsidR="00AC4B00">
        <w:rPr>
          <w:rFonts w:ascii="华文楷体" w:eastAsia="华文楷体" w:hAnsi="华文楷体" w:cstheme="minorBidi" w:hint="eastAsia"/>
          <w:sz w:val="28"/>
        </w:rPr>
        <w:t>）</w:t>
      </w:r>
      <w:r w:rsidR="009C1519">
        <w:rPr>
          <w:rFonts w:ascii="华文楷体" w:eastAsia="华文楷体" w:hAnsi="华文楷体" w:cstheme="minorBidi" w:hint="eastAsia"/>
          <w:sz w:val="28"/>
        </w:rPr>
        <w:t>、以及</w:t>
      </w:r>
      <w:r w:rsidR="009C1519">
        <w:rPr>
          <w:rFonts w:ascii="华文楷体" w:eastAsia="华文楷体" w:hAnsi="华文楷体" w:cstheme="minorBidi"/>
          <w:sz w:val="28"/>
        </w:rPr>
        <w:t>申报表电子版</w:t>
      </w:r>
      <w:r w:rsidR="009C1519" w:rsidRPr="009C1519">
        <w:rPr>
          <w:rFonts w:ascii="华文楷体" w:eastAsia="华文楷体" w:hAnsi="华文楷体" w:cstheme="minorBidi" w:hint="eastAsia"/>
          <w:sz w:val="28"/>
        </w:rPr>
        <w:t>（请以学院-姓名-课题名称命名，例如01-***-研究生教育教学研究项目）</w:t>
      </w:r>
      <w:r w:rsidR="00AC4B00">
        <w:rPr>
          <w:rFonts w:ascii="华文楷体" w:eastAsia="华文楷体" w:hAnsi="华文楷体" w:cstheme="minorBidi"/>
          <w:sz w:val="28"/>
        </w:rPr>
        <w:t>发送至研究生院培养处周晓蓉老师</w:t>
      </w:r>
      <w:r w:rsidR="00AC4B00" w:rsidRPr="00445085">
        <w:rPr>
          <w:rFonts w:ascii="华文楷体" w:eastAsia="华文楷体" w:hAnsi="华文楷体" w:cstheme="minorBidi" w:hint="eastAsia"/>
          <w:sz w:val="28"/>
        </w:rPr>
        <w:t xml:space="preserve"> </w:t>
      </w:r>
      <w:hyperlink r:id="rId7" w:history="1">
        <w:r w:rsidR="007F5410" w:rsidRPr="00F45F3B">
          <w:rPr>
            <w:rStyle w:val="aa"/>
            <w:rFonts w:ascii="华文楷体" w:eastAsia="华文楷体" w:hAnsi="华文楷体" w:cstheme="minorBidi"/>
            <w:sz w:val="28"/>
          </w:rPr>
          <w:t>zz@nuaa.edu.cn</w:t>
        </w:r>
      </w:hyperlink>
      <w:r w:rsidR="007F5410">
        <w:rPr>
          <w:rFonts w:ascii="华文楷体" w:eastAsia="华文楷体" w:hAnsi="华文楷体" w:cstheme="minorBidi" w:hint="eastAsia"/>
          <w:sz w:val="28"/>
        </w:rPr>
        <w:t>。</w:t>
      </w:r>
    </w:p>
    <w:p w14:paraId="6A3C71FC" w14:textId="38AE6D28" w:rsidR="00374501" w:rsidRDefault="00374501" w:rsidP="00F50F2A">
      <w:pPr>
        <w:ind w:firstLineChars="200" w:firstLine="560"/>
        <w:rPr>
          <w:rFonts w:ascii="华文楷体" w:eastAsia="华文楷体" w:hAnsi="华文楷体" w:cstheme="minorBidi"/>
          <w:sz w:val="28"/>
        </w:rPr>
      </w:pPr>
      <w:r w:rsidRPr="00374501">
        <w:rPr>
          <w:rFonts w:ascii="华文楷体" w:eastAsia="华文楷体" w:hAnsi="华文楷体" w:cstheme="minorBidi" w:hint="eastAsia"/>
          <w:sz w:val="28"/>
        </w:rPr>
        <w:t>由于该模块初次启用，如有相关问题，请及时反馈。</w:t>
      </w:r>
    </w:p>
    <w:p w14:paraId="56616947" w14:textId="77777777" w:rsidR="001B4792" w:rsidRDefault="00EB21C7" w:rsidP="00F50F2A">
      <w:pPr>
        <w:ind w:firstLineChars="200" w:firstLine="560"/>
        <w:rPr>
          <w:rFonts w:ascii="华文楷体" w:eastAsia="华文楷体" w:hAnsi="华文楷体" w:cstheme="minorBidi"/>
          <w:sz w:val="28"/>
        </w:rPr>
      </w:pPr>
      <w:r>
        <w:rPr>
          <w:rFonts w:ascii="华文楷体" w:eastAsia="华文楷体" w:hAnsi="华文楷体" w:cstheme="minorBidi" w:hint="eastAsia"/>
          <w:sz w:val="28"/>
        </w:rPr>
        <w:t>后续</w:t>
      </w:r>
      <w:r w:rsidR="006C54A1" w:rsidRPr="00445085">
        <w:rPr>
          <w:rFonts w:ascii="华文楷体" w:eastAsia="华文楷体" w:hAnsi="华文楷体" w:cstheme="minorBidi" w:hint="eastAsia"/>
          <w:sz w:val="28"/>
        </w:rPr>
        <w:t>研究生院</w:t>
      </w:r>
      <w:r w:rsidR="00374501">
        <w:rPr>
          <w:rFonts w:ascii="华文楷体" w:eastAsia="华文楷体" w:hAnsi="华文楷体" w:cstheme="minorBidi" w:hint="eastAsia"/>
          <w:sz w:val="28"/>
        </w:rPr>
        <w:t>将</w:t>
      </w:r>
      <w:r>
        <w:rPr>
          <w:rFonts w:ascii="华文楷体" w:eastAsia="华文楷体" w:hAnsi="华文楷体" w:cstheme="minorBidi" w:hint="eastAsia"/>
          <w:sz w:val="28"/>
        </w:rPr>
        <w:t>对2021年</w:t>
      </w:r>
      <w:r w:rsidR="00E00FC4">
        <w:rPr>
          <w:rFonts w:ascii="华文楷体" w:eastAsia="华文楷体" w:hAnsi="华文楷体" w:cstheme="minorBidi" w:hint="eastAsia"/>
          <w:sz w:val="28"/>
        </w:rPr>
        <w:t>申报</w:t>
      </w:r>
      <w:r w:rsidR="00E00FC4" w:rsidRPr="00E00FC4">
        <w:rPr>
          <w:rFonts w:ascii="华文楷体" w:eastAsia="华文楷体" w:hAnsi="华文楷体" w:cstheme="minorBidi" w:hint="eastAsia"/>
          <w:sz w:val="28"/>
        </w:rPr>
        <w:t>研究生教育教学改革研究项目</w:t>
      </w:r>
      <w:r w:rsidR="001F2062" w:rsidRPr="00445085">
        <w:rPr>
          <w:rFonts w:ascii="华文楷体" w:eastAsia="华文楷体" w:hAnsi="华文楷体" w:cstheme="minorBidi" w:hint="eastAsia"/>
          <w:sz w:val="28"/>
        </w:rPr>
        <w:t>组织评审、</w:t>
      </w:r>
      <w:r w:rsidR="006C54A1" w:rsidRPr="00445085">
        <w:rPr>
          <w:rFonts w:ascii="华文楷体" w:eastAsia="华文楷体" w:hAnsi="华文楷体" w:cstheme="minorBidi" w:hint="eastAsia"/>
          <w:sz w:val="28"/>
        </w:rPr>
        <w:t>公布结果。</w:t>
      </w:r>
      <w:r w:rsidR="006C54A1" w:rsidRPr="00445085">
        <w:rPr>
          <w:rFonts w:ascii="华文楷体" w:eastAsia="华文楷体" w:hAnsi="华文楷体" w:cstheme="minorBidi"/>
          <w:sz w:val="28"/>
        </w:rPr>
        <w:t xml:space="preserve">    </w:t>
      </w:r>
    </w:p>
    <w:p w14:paraId="03756FF1" w14:textId="77777777" w:rsidR="001B4792" w:rsidRDefault="001B4792" w:rsidP="00F50F2A">
      <w:pPr>
        <w:ind w:firstLineChars="200" w:firstLine="560"/>
        <w:rPr>
          <w:rFonts w:ascii="华文楷体" w:eastAsia="华文楷体" w:hAnsi="华文楷体" w:cstheme="minorBidi"/>
          <w:sz w:val="28"/>
        </w:rPr>
      </w:pPr>
    </w:p>
    <w:p w14:paraId="6357A68C" w14:textId="7210A421" w:rsidR="00445085" w:rsidRDefault="006C54A1" w:rsidP="00F50F2A">
      <w:pPr>
        <w:ind w:firstLineChars="200" w:firstLine="560"/>
        <w:rPr>
          <w:rFonts w:ascii="华文楷体" w:eastAsia="华文楷体" w:hAnsi="华文楷体" w:cstheme="minorBidi"/>
          <w:sz w:val="28"/>
        </w:rPr>
      </w:pPr>
      <w:r w:rsidRPr="00445085">
        <w:rPr>
          <w:rFonts w:ascii="华文楷体" w:eastAsia="华文楷体" w:hAnsi="华文楷体" w:cstheme="minorBidi"/>
          <w:sz w:val="28"/>
        </w:rPr>
        <w:t xml:space="preserve">                                     </w:t>
      </w:r>
    </w:p>
    <w:p w14:paraId="0DB302E6" w14:textId="77777777" w:rsidR="00445085" w:rsidRPr="00765E82" w:rsidRDefault="00445085" w:rsidP="00A43073">
      <w:pPr>
        <w:spacing w:line="440" w:lineRule="exact"/>
        <w:ind w:firstLineChars="200" w:firstLine="560"/>
        <w:jc w:val="right"/>
        <w:rPr>
          <w:rFonts w:ascii="华文楷体" w:eastAsia="华文楷体" w:hAnsi="华文楷体" w:cstheme="minorBidi"/>
          <w:sz w:val="28"/>
        </w:rPr>
      </w:pPr>
    </w:p>
    <w:p w14:paraId="42B02961" w14:textId="13F4A089" w:rsidR="006C54A1" w:rsidRPr="00445085" w:rsidRDefault="006C54A1" w:rsidP="004941F2">
      <w:pPr>
        <w:spacing w:line="440" w:lineRule="exact"/>
        <w:ind w:right="420" w:firstLineChars="200" w:firstLine="560"/>
        <w:jc w:val="right"/>
        <w:rPr>
          <w:rFonts w:ascii="华文楷体" w:eastAsia="华文楷体" w:hAnsi="华文楷体" w:cstheme="minorBidi"/>
          <w:sz w:val="28"/>
        </w:rPr>
      </w:pPr>
      <w:r w:rsidRPr="00445085">
        <w:rPr>
          <w:rFonts w:ascii="华文楷体" w:eastAsia="华文楷体" w:hAnsi="华文楷体" w:cstheme="minorBidi" w:hint="eastAsia"/>
          <w:sz w:val="28"/>
        </w:rPr>
        <w:t>研究生院</w:t>
      </w:r>
      <w:r w:rsidRPr="00445085">
        <w:rPr>
          <w:rFonts w:ascii="华文楷体" w:eastAsia="华文楷体" w:hAnsi="华文楷体" w:cstheme="minorBidi"/>
          <w:sz w:val="28"/>
        </w:rPr>
        <w:t xml:space="preserve"> </w:t>
      </w:r>
    </w:p>
    <w:p w14:paraId="7B30412E" w14:textId="01649AC0" w:rsidR="006C54A1" w:rsidRPr="00445085" w:rsidRDefault="006C54A1" w:rsidP="00A43073">
      <w:pPr>
        <w:spacing w:line="440" w:lineRule="exact"/>
        <w:ind w:firstLineChars="200" w:firstLine="560"/>
        <w:jc w:val="right"/>
        <w:rPr>
          <w:rFonts w:ascii="华文楷体" w:eastAsia="华文楷体" w:hAnsi="华文楷体" w:cstheme="minorBidi"/>
          <w:sz w:val="28"/>
        </w:rPr>
      </w:pPr>
      <w:r w:rsidRPr="00445085">
        <w:rPr>
          <w:rFonts w:ascii="华文楷体" w:eastAsia="华文楷体" w:hAnsi="华文楷体" w:cstheme="minorBidi"/>
          <w:sz w:val="28"/>
        </w:rPr>
        <w:t xml:space="preserve">         </w:t>
      </w:r>
      <w:r w:rsidR="00A63743">
        <w:rPr>
          <w:rFonts w:ascii="华文楷体" w:eastAsia="华文楷体" w:hAnsi="华文楷体" w:cstheme="minorBidi"/>
          <w:sz w:val="28"/>
        </w:rPr>
        <w:t xml:space="preserve">                               </w:t>
      </w:r>
      <w:r w:rsidRPr="00445085">
        <w:rPr>
          <w:rFonts w:ascii="华文楷体" w:eastAsia="华文楷体" w:hAnsi="华文楷体" w:cstheme="minorBidi"/>
          <w:sz w:val="28"/>
        </w:rPr>
        <w:t>20</w:t>
      </w:r>
      <w:r w:rsidR="00D15CA4" w:rsidRPr="00445085">
        <w:rPr>
          <w:rFonts w:ascii="华文楷体" w:eastAsia="华文楷体" w:hAnsi="华文楷体" w:cstheme="minorBidi" w:hint="eastAsia"/>
          <w:sz w:val="28"/>
        </w:rPr>
        <w:t>2</w:t>
      </w:r>
      <w:r w:rsidR="001C2CF4" w:rsidRPr="00445085">
        <w:rPr>
          <w:rFonts w:ascii="华文楷体" w:eastAsia="华文楷体" w:hAnsi="华文楷体" w:cstheme="minorBidi"/>
          <w:sz w:val="28"/>
        </w:rPr>
        <w:t>1</w:t>
      </w:r>
      <w:r w:rsidR="001C2CF4" w:rsidRPr="00445085">
        <w:rPr>
          <w:rFonts w:ascii="华文楷体" w:eastAsia="华文楷体" w:hAnsi="华文楷体" w:cstheme="minorBidi" w:hint="eastAsia"/>
          <w:sz w:val="28"/>
        </w:rPr>
        <w:t>年</w:t>
      </w:r>
      <w:r w:rsidR="00765E82">
        <w:rPr>
          <w:rFonts w:ascii="华文楷体" w:eastAsia="华文楷体" w:hAnsi="华文楷体" w:cstheme="minorBidi"/>
          <w:sz w:val="28"/>
        </w:rPr>
        <w:t>9</w:t>
      </w:r>
      <w:r w:rsidR="001C2CF4" w:rsidRPr="00445085">
        <w:rPr>
          <w:rFonts w:ascii="华文楷体" w:eastAsia="华文楷体" w:hAnsi="华文楷体" w:cstheme="minorBidi" w:hint="eastAsia"/>
          <w:sz w:val="28"/>
        </w:rPr>
        <w:t>月</w:t>
      </w:r>
      <w:r w:rsidR="004941F2">
        <w:rPr>
          <w:rFonts w:ascii="华文楷体" w:eastAsia="华文楷体" w:hAnsi="华文楷体" w:cstheme="minorBidi"/>
          <w:sz w:val="28"/>
        </w:rPr>
        <w:t>30</w:t>
      </w:r>
      <w:r w:rsidR="001C2CF4" w:rsidRPr="00445085">
        <w:rPr>
          <w:rFonts w:ascii="华文楷体" w:eastAsia="华文楷体" w:hAnsi="华文楷体" w:cstheme="minorBidi" w:hint="eastAsia"/>
          <w:sz w:val="28"/>
        </w:rPr>
        <w:t>日</w:t>
      </w:r>
    </w:p>
    <w:sectPr w:rsidR="006C54A1" w:rsidRPr="00445085" w:rsidSect="007504C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C71BC" w14:textId="77777777" w:rsidR="006F6721" w:rsidRDefault="006F6721" w:rsidP="00B0532A">
      <w:r>
        <w:separator/>
      </w:r>
    </w:p>
  </w:endnote>
  <w:endnote w:type="continuationSeparator" w:id="0">
    <w:p w14:paraId="57B0F534" w14:textId="77777777" w:rsidR="006F6721" w:rsidRDefault="006F6721" w:rsidP="00B0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YaHei-Bold">
    <w:altName w:val="Cambria"/>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D2857" w14:textId="77777777" w:rsidR="006F6721" w:rsidRDefault="006F6721" w:rsidP="00B0532A">
      <w:r>
        <w:separator/>
      </w:r>
    </w:p>
  </w:footnote>
  <w:footnote w:type="continuationSeparator" w:id="0">
    <w:p w14:paraId="013F66AE" w14:textId="77777777" w:rsidR="006F6721" w:rsidRDefault="006F6721" w:rsidP="00B05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E380E"/>
    <w:multiLevelType w:val="hybridMultilevel"/>
    <w:tmpl w:val="40C6504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15:restartNumberingAfterBreak="0">
    <w:nsid w:val="43A4296E"/>
    <w:multiLevelType w:val="hybridMultilevel"/>
    <w:tmpl w:val="4BEE4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09D52B4"/>
    <w:multiLevelType w:val="hybridMultilevel"/>
    <w:tmpl w:val="083894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6086D66"/>
    <w:multiLevelType w:val="hybridMultilevel"/>
    <w:tmpl w:val="54883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C8"/>
    <w:rsid w:val="000223FE"/>
    <w:rsid w:val="00042490"/>
    <w:rsid w:val="00051381"/>
    <w:rsid w:val="000614C1"/>
    <w:rsid w:val="000711EB"/>
    <w:rsid w:val="0007277F"/>
    <w:rsid w:val="000C4964"/>
    <w:rsid w:val="001766F7"/>
    <w:rsid w:val="001B072B"/>
    <w:rsid w:val="001B0A9B"/>
    <w:rsid w:val="001B4792"/>
    <w:rsid w:val="001C2CF4"/>
    <w:rsid w:val="001D004B"/>
    <w:rsid w:val="001F2062"/>
    <w:rsid w:val="001F6314"/>
    <w:rsid w:val="0020497E"/>
    <w:rsid w:val="00232075"/>
    <w:rsid w:val="002461D1"/>
    <w:rsid w:val="00256112"/>
    <w:rsid w:val="00266D8B"/>
    <w:rsid w:val="002717E8"/>
    <w:rsid w:val="002B19AB"/>
    <w:rsid w:val="002B3C5E"/>
    <w:rsid w:val="002C0207"/>
    <w:rsid w:val="002D2269"/>
    <w:rsid w:val="002D6572"/>
    <w:rsid w:val="002F6C3E"/>
    <w:rsid w:val="00374501"/>
    <w:rsid w:val="0040148B"/>
    <w:rsid w:val="00413114"/>
    <w:rsid w:val="00416DB3"/>
    <w:rsid w:val="00423796"/>
    <w:rsid w:val="00445085"/>
    <w:rsid w:val="00450672"/>
    <w:rsid w:val="0045312F"/>
    <w:rsid w:val="00460681"/>
    <w:rsid w:val="00481B1F"/>
    <w:rsid w:val="004941F2"/>
    <w:rsid w:val="00496D30"/>
    <w:rsid w:val="004A7010"/>
    <w:rsid w:val="004D07F1"/>
    <w:rsid w:val="004E393C"/>
    <w:rsid w:val="00555EC6"/>
    <w:rsid w:val="0056451F"/>
    <w:rsid w:val="00581565"/>
    <w:rsid w:val="00587187"/>
    <w:rsid w:val="005F7EE7"/>
    <w:rsid w:val="006137D6"/>
    <w:rsid w:val="0061611D"/>
    <w:rsid w:val="00624EAB"/>
    <w:rsid w:val="0064204D"/>
    <w:rsid w:val="00674BFA"/>
    <w:rsid w:val="006778AC"/>
    <w:rsid w:val="00687F07"/>
    <w:rsid w:val="006A6C68"/>
    <w:rsid w:val="006B361A"/>
    <w:rsid w:val="006B3D78"/>
    <w:rsid w:val="006C54A1"/>
    <w:rsid w:val="006F6721"/>
    <w:rsid w:val="006F7F6E"/>
    <w:rsid w:val="00712D89"/>
    <w:rsid w:val="007504C7"/>
    <w:rsid w:val="007527EB"/>
    <w:rsid w:val="00765E82"/>
    <w:rsid w:val="007806AF"/>
    <w:rsid w:val="00784867"/>
    <w:rsid w:val="00791336"/>
    <w:rsid w:val="007A0995"/>
    <w:rsid w:val="007D2B61"/>
    <w:rsid w:val="007F5410"/>
    <w:rsid w:val="009214C8"/>
    <w:rsid w:val="00976FB3"/>
    <w:rsid w:val="00990E1B"/>
    <w:rsid w:val="009A7D1E"/>
    <w:rsid w:val="009C1519"/>
    <w:rsid w:val="009C1924"/>
    <w:rsid w:val="009F7AE0"/>
    <w:rsid w:val="00A1374F"/>
    <w:rsid w:val="00A43073"/>
    <w:rsid w:val="00A63743"/>
    <w:rsid w:val="00AB0169"/>
    <w:rsid w:val="00AC18C7"/>
    <w:rsid w:val="00AC4B00"/>
    <w:rsid w:val="00AE3487"/>
    <w:rsid w:val="00B0532A"/>
    <w:rsid w:val="00B11BC1"/>
    <w:rsid w:val="00B21F59"/>
    <w:rsid w:val="00B2587C"/>
    <w:rsid w:val="00B328D5"/>
    <w:rsid w:val="00B44262"/>
    <w:rsid w:val="00B67165"/>
    <w:rsid w:val="00B7759F"/>
    <w:rsid w:val="00BF38D9"/>
    <w:rsid w:val="00C2305B"/>
    <w:rsid w:val="00C65FDB"/>
    <w:rsid w:val="00C70CBF"/>
    <w:rsid w:val="00C87C3C"/>
    <w:rsid w:val="00CA436D"/>
    <w:rsid w:val="00CA44C5"/>
    <w:rsid w:val="00CB1098"/>
    <w:rsid w:val="00CC25EE"/>
    <w:rsid w:val="00CF7A80"/>
    <w:rsid w:val="00D0225C"/>
    <w:rsid w:val="00D02B16"/>
    <w:rsid w:val="00D15CA4"/>
    <w:rsid w:val="00D54C6A"/>
    <w:rsid w:val="00D56B00"/>
    <w:rsid w:val="00D8383E"/>
    <w:rsid w:val="00D83B49"/>
    <w:rsid w:val="00D96043"/>
    <w:rsid w:val="00DF6CE2"/>
    <w:rsid w:val="00E00FC4"/>
    <w:rsid w:val="00E06F48"/>
    <w:rsid w:val="00EA0A8A"/>
    <w:rsid w:val="00EB21C7"/>
    <w:rsid w:val="00EB3D86"/>
    <w:rsid w:val="00EF2E34"/>
    <w:rsid w:val="00F50F2A"/>
    <w:rsid w:val="00F523C5"/>
    <w:rsid w:val="00F93196"/>
    <w:rsid w:val="00FD17C9"/>
    <w:rsid w:val="00FE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DB15F"/>
  <w15:docId w15:val="{F9E54721-BC61-40EB-8C0A-A6A3DB1F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7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0532A"/>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B0532A"/>
    <w:rPr>
      <w:rFonts w:cs="Times New Roman"/>
      <w:sz w:val="18"/>
      <w:szCs w:val="18"/>
    </w:rPr>
  </w:style>
  <w:style w:type="paragraph" w:styleId="a5">
    <w:name w:val="footer"/>
    <w:basedOn w:val="a"/>
    <w:link w:val="a6"/>
    <w:uiPriority w:val="99"/>
    <w:rsid w:val="00B0532A"/>
    <w:pPr>
      <w:tabs>
        <w:tab w:val="center" w:pos="4153"/>
        <w:tab w:val="right" w:pos="8306"/>
      </w:tabs>
      <w:snapToGrid w:val="0"/>
      <w:jc w:val="left"/>
    </w:pPr>
    <w:rPr>
      <w:sz w:val="18"/>
      <w:szCs w:val="18"/>
    </w:rPr>
  </w:style>
  <w:style w:type="character" w:customStyle="1" w:styleId="a6">
    <w:name w:val="页脚 字符"/>
    <w:link w:val="a5"/>
    <w:uiPriority w:val="99"/>
    <w:locked/>
    <w:rsid w:val="00B0532A"/>
    <w:rPr>
      <w:rFonts w:cs="Times New Roman"/>
      <w:sz w:val="18"/>
      <w:szCs w:val="18"/>
    </w:rPr>
  </w:style>
  <w:style w:type="paragraph" w:styleId="a7">
    <w:name w:val="List Paragraph"/>
    <w:basedOn w:val="a"/>
    <w:uiPriority w:val="99"/>
    <w:qFormat/>
    <w:rsid w:val="00B11BC1"/>
    <w:pPr>
      <w:ind w:firstLineChars="200" w:firstLine="420"/>
    </w:pPr>
  </w:style>
  <w:style w:type="paragraph" w:styleId="a8">
    <w:name w:val="Normal (Web)"/>
    <w:basedOn w:val="a"/>
    <w:uiPriority w:val="99"/>
    <w:rsid w:val="006778AC"/>
    <w:pPr>
      <w:widowControl/>
      <w:spacing w:before="100" w:beforeAutospacing="1" w:after="100" w:afterAutospacing="1"/>
      <w:jc w:val="left"/>
    </w:pPr>
    <w:rPr>
      <w:rFonts w:ascii="宋体" w:hAnsi="宋体" w:cs="宋体"/>
      <w:kern w:val="0"/>
      <w:sz w:val="24"/>
      <w:szCs w:val="24"/>
    </w:rPr>
  </w:style>
  <w:style w:type="character" w:styleId="a9">
    <w:name w:val="Strong"/>
    <w:uiPriority w:val="99"/>
    <w:qFormat/>
    <w:locked/>
    <w:rsid w:val="006778AC"/>
    <w:rPr>
      <w:rFonts w:cs="Times New Roman"/>
      <w:b/>
      <w:bCs/>
    </w:rPr>
  </w:style>
  <w:style w:type="character" w:customStyle="1" w:styleId="fontstyle01">
    <w:name w:val="fontstyle01"/>
    <w:basedOn w:val="a0"/>
    <w:rsid w:val="001766F7"/>
    <w:rPr>
      <w:rFonts w:ascii="MicrosoftYaHei-Bold" w:hAnsi="MicrosoftYaHei-Bold" w:hint="default"/>
      <w:b/>
      <w:bCs/>
      <w:i w:val="0"/>
      <w:iCs w:val="0"/>
      <w:color w:val="4B4B4B"/>
      <w:sz w:val="18"/>
      <w:szCs w:val="18"/>
    </w:rPr>
  </w:style>
  <w:style w:type="character" w:styleId="aa">
    <w:name w:val="Hyperlink"/>
    <w:basedOn w:val="a0"/>
    <w:uiPriority w:val="99"/>
    <w:unhideWhenUsed/>
    <w:rsid w:val="00AC4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3984">
      <w:marLeft w:val="0"/>
      <w:marRight w:val="0"/>
      <w:marTop w:val="0"/>
      <w:marBottom w:val="0"/>
      <w:divBdr>
        <w:top w:val="none" w:sz="0" w:space="0" w:color="auto"/>
        <w:left w:val="none" w:sz="0" w:space="0" w:color="auto"/>
        <w:bottom w:val="none" w:sz="0" w:space="0" w:color="auto"/>
        <w:right w:val="none" w:sz="0" w:space="0" w:color="auto"/>
      </w:divBdr>
    </w:div>
    <w:div w:id="245113985">
      <w:marLeft w:val="0"/>
      <w:marRight w:val="0"/>
      <w:marTop w:val="0"/>
      <w:marBottom w:val="0"/>
      <w:divBdr>
        <w:top w:val="none" w:sz="0" w:space="0" w:color="auto"/>
        <w:left w:val="none" w:sz="0" w:space="0" w:color="auto"/>
        <w:bottom w:val="none" w:sz="0" w:space="0" w:color="auto"/>
        <w:right w:val="none" w:sz="0" w:space="0" w:color="auto"/>
      </w:divBdr>
    </w:div>
    <w:div w:id="245113986">
      <w:marLeft w:val="0"/>
      <w:marRight w:val="0"/>
      <w:marTop w:val="0"/>
      <w:marBottom w:val="0"/>
      <w:divBdr>
        <w:top w:val="none" w:sz="0" w:space="0" w:color="auto"/>
        <w:left w:val="none" w:sz="0" w:space="0" w:color="auto"/>
        <w:bottom w:val="none" w:sz="0" w:space="0" w:color="auto"/>
        <w:right w:val="none" w:sz="0" w:space="0" w:color="auto"/>
      </w:divBdr>
    </w:div>
    <w:div w:id="245113987">
      <w:marLeft w:val="0"/>
      <w:marRight w:val="0"/>
      <w:marTop w:val="0"/>
      <w:marBottom w:val="0"/>
      <w:divBdr>
        <w:top w:val="none" w:sz="0" w:space="0" w:color="auto"/>
        <w:left w:val="none" w:sz="0" w:space="0" w:color="auto"/>
        <w:bottom w:val="none" w:sz="0" w:space="0" w:color="auto"/>
        <w:right w:val="none" w:sz="0" w:space="0" w:color="auto"/>
      </w:divBdr>
    </w:div>
    <w:div w:id="245113988">
      <w:marLeft w:val="0"/>
      <w:marRight w:val="0"/>
      <w:marTop w:val="0"/>
      <w:marBottom w:val="0"/>
      <w:divBdr>
        <w:top w:val="none" w:sz="0" w:space="0" w:color="auto"/>
        <w:left w:val="none" w:sz="0" w:space="0" w:color="auto"/>
        <w:bottom w:val="none" w:sz="0" w:space="0" w:color="auto"/>
        <w:right w:val="none" w:sz="0" w:space="0" w:color="auto"/>
      </w:divBdr>
    </w:div>
    <w:div w:id="245113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z@nua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关于开展2017年南京航空天大学研究生教育教学改革研究项目申报工作的通知</dc:title>
  <dc:subject/>
  <dc:creator>WY</dc:creator>
  <cp:keywords/>
  <dc:description/>
  <cp:lastModifiedBy>周晓蓉</cp:lastModifiedBy>
  <cp:revision>25</cp:revision>
  <cp:lastPrinted>2018-10-31T03:02:00Z</cp:lastPrinted>
  <dcterms:created xsi:type="dcterms:W3CDTF">2021-08-23T08:13:00Z</dcterms:created>
  <dcterms:modified xsi:type="dcterms:W3CDTF">2021-10-04T01:17:00Z</dcterms:modified>
</cp:coreProperties>
</file>