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b/>
          <w:bCs/>
          <w:sz w:val="32"/>
          <w:szCs w:val="32"/>
        </w:rPr>
      </w:pPr>
      <w:r>
        <w:rPr>
          <w:rFonts w:hint="eastAsia" w:ascii="宋体" w:hAnsi="宋体" w:cs="Arial"/>
          <w:b/>
          <w:bCs/>
          <w:color w:val="3F3F3F"/>
          <w:kern w:val="0"/>
          <w:sz w:val="32"/>
          <w:szCs w:val="32"/>
        </w:rPr>
        <w:t>第</w:t>
      </w:r>
      <w:r>
        <w:rPr>
          <w:rFonts w:hint="eastAsia" w:ascii="宋体" w:hAnsi="宋体" w:cs="Arial"/>
          <w:b/>
          <w:bCs/>
          <w:color w:val="3F3F3F"/>
          <w:kern w:val="0"/>
          <w:sz w:val="32"/>
          <w:szCs w:val="32"/>
          <w:lang w:eastAsia="zh-CN"/>
        </w:rPr>
        <w:t>八</w:t>
      </w:r>
      <w:r>
        <w:rPr>
          <w:rFonts w:hint="eastAsia" w:ascii="宋体" w:hAnsi="宋体" w:cs="Arial"/>
          <w:b/>
          <w:bCs/>
          <w:color w:val="3F3F3F"/>
          <w:kern w:val="0"/>
          <w:sz w:val="32"/>
          <w:szCs w:val="32"/>
        </w:rPr>
        <w:t>届</w:t>
      </w:r>
      <w:r>
        <w:rPr>
          <w:rFonts w:hint="eastAsia" w:ascii="宋体" w:hAnsi="宋体" w:cs="Arial"/>
          <w:b/>
          <w:bCs/>
          <w:color w:val="3F3F3F"/>
          <w:kern w:val="0"/>
          <w:sz w:val="32"/>
          <w:szCs w:val="32"/>
          <w:lang w:eastAsia="zh-CN"/>
        </w:rPr>
        <w:t>“</w:t>
      </w:r>
      <w:r>
        <w:rPr>
          <w:rFonts w:hint="eastAsia" w:ascii="宋体" w:hAnsi="宋体" w:cs="Arial"/>
          <w:b/>
          <w:bCs/>
          <w:color w:val="3F3F3F"/>
          <w:kern w:val="0"/>
          <w:sz w:val="32"/>
          <w:szCs w:val="32"/>
        </w:rPr>
        <w:t>研究生创新实验竞赛</w:t>
      </w:r>
      <w:r>
        <w:rPr>
          <w:rFonts w:hint="eastAsia" w:ascii="宋体" w:hAnsi="宋体" w:cs="Arial"/>
          <w:b/>
          <w:bCs/>
          <w:color w:val="3F3F3F"/>
          <w:kern w:val="0"/>
          <w:sz w:val="32"/>
          <w:szCs w:val="32"/>
          <w:lang w:eastAsia="zh-CN"/>
        </w:rPr>
        <w:t>”培育项目</w:t>
      </w:r>
      <w:r>
        <w:rPr>
          <w:rFonts w:hint="eastAsia" w:ascii="宋体" w:hAnsi="宋体" w:cs="Arial"/>
          <w:b/>
          <w:bCs/>
          <w:color w:val="3F3F3F"/>
          <w:kern w:val="0"/>
          <w:sz w:val="32"/>
          <w:szCs w:val="32"/>
        </w:rPr>
        <w:t>立项清单</w:t>
      </w:r>
    </w:p>
    <w:p/>
    <w:tbl>
      <w:tblPr>
        <w:tblW w:w="9750" w:type="dxa"/>
        <w:tblInd w:w="-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60"/>
        <w:gridCol w:w="1260"/>
        <w:gridCol w:w="900"/>
        <w:gridCol w:w="630"/>
        <w:gridCol w:w="546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7"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学号</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BX1801904</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孙志坤</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内置圆柱形阵列式PSJ激励器对控制翼型分离流动特性的研究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SX1701044</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吕超杰</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民机试飞用夹芯结构模拟冰型研发及试验研究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SX1701187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  浩</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基于激光雷达的无人机自主避障导航系统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徐锦法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SX1701207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刘朋辉</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基于F-35矢量喷管+升力风扇技术的STOVL战斗机动力系统技术研究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陈永亮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SX1801223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韩文超</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可用于无人机空中作业的多功能自由运动智能机械手设计与实现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徐锦法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SZ1701049</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王苏丹</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高效长航时垂直起降飞行器单发双旋翼主动力系统设计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  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SZ1701071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谭志亮</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直升机自适应主减撑杆动载荷控制试验系统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宋来收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SZ1701097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林李李</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一种复合推力构型旋翼飞行器技术验证机的设计与试飞实验</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SZ1801028</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吕伟业</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基于模块化三元矢量推力旋翼系统的多旋翼飞行器设计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陈永亮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SZ1801103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  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无舵面涵道式垂直起降无人机</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郭剑东</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杨忠清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BX1802301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郑明瑞</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基于涡激振动原理的输液管道内摆动发电系统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  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SX1702001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鲁广超</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电动汽车多材料结构仿生吸能盒结构设计及协同优化研究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SX1702006</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周小川</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一种四向可调的智能转向操纵机构</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SX1702008</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滕德成</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基于卡尔曼滤波的智能小车自动队列跟车与主动避障系统设计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魏民祥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SX1702014</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邢德鑫</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自动驾驶汽车横摆力矩控制及半物理仿真平台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魏民祥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SX1702045</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毛衍钦</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基于旋风管的直升机组合式除尘装置</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蒲文灏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SZ1802040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章  涛</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基于树莓派的变循环航空发动机控制系统硬件在环仿真测试研究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  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SZ1802058</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张世中</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基于微波透射法的燃油含水特性在线检测方法设计及实验研究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岳  </w:t>
            </w:r>
            <w:bookmarkStart w:id="0" w:name="_GoBack"/>
            <w:bookmarkEnd w:id="0"/>
            <w:r>
              <w:rPr>
                <w:rFonts w:hint="eastAsia" w:ascii="宋体" w:hAnsi="宋体" w:eastAsia="宋体" w:cs="宋体"/>
                <w:i w:val="0"/>
                <w:color w:val="000000"/>
                <w:kern w:val="0"/>
                <w:sz w:val="20"/>
                <w:szCs w:val="20"/>
                <w:u w:val="none"/>
                <w:lang w:val="en-US" w:eastAsia="zh-CN" w:bidi="ar"/>
              </w:rPr>
              <w:t>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SZ1802072</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李泽凡</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无人机集群智能规避方法研究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盛汉霖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SZ1802076</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  韬</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新型便携式气动固定翼无人机弹射系统多学科优化设计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BX1603525</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王钲淳</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复杂时空环境下基于多源信息融合的可穿戴式多人协同导航定位技术研究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  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BX1803316</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刘思嘉</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基于微流控芯片技术的体外药效评估平台的设计与实验</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杨雅敏</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SX1703203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张雅馨</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基于荧光偏振调制的超分辨显微成像技术研究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  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SX1803023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吕查德</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基于UWB和VO紧耦合的无人车辆室内定位系统研究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SX1803190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  捷</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基于威胁评估与实时避障算法的四旋翼无人机系统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SX1803196</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邹冰倩</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双盲环境下基于激光雷达的微小型飞行器自主定位与构图技术</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赖际舟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SZ1703073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  路</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五相感应电机起动/发电系统起动控制器研究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卜飞飞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SZ1803027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李春峰</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将麦克风阵列语音增强算法用于改进主动降噪耳机的降噪算法</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  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SZ1803126</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易荷田</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智能手机多源信息融合高精度定位导航研究与实现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SZ1803029</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高凌飞</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基于嵌入式的深度学习的智能人脸识别仪研发</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SX1803008</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齐贝贝</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基于HoloLens全息眼镜和电磁力驱动的多模态混合现实系统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  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SX1704031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  靖</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多功能超宽带吸波器</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  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SX1804072</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汪云飞</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基于物联网的高精度室内无线电定位系统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SZ1704051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  阳</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无人机集群智能控制算法设计和演示验证平台研制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SX1804075</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沈金清</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基于无人机平台联合阵列天线的黑广播定位技术研究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SX1705083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张瑛如</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形状记忆合金丝驱动的仿生康复手套</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SX1705070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陈伊宁</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气动人工肌肉三自由度平台的设计与控制方法研究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SX1705080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  驰</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基于外磁场驱动的浮子二维弯管悬浮运动系统及方法</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陆永华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BX1605013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  新</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仿长足大竹象的翅翼及其扑翼飞行研究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  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SX1805097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陈怀瑾</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基于电阻抗成像检测的便携式手势识别系统开发</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王化明</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姚佳烽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SX1705137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张玉明</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基于人工肌肉驱动的可穿戴软质下肢助力外骨骼机器人研究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吴洪涛</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吴青聪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SX1805124</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喜</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基于SVM神经网络的脑-机接口研究及其在康复机器人中的应用</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BX1706901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杨建凯</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仿生结构功能性构件激光3D打印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BX1806311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金利民</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基于磁场调制的空间X射线通信系统研发</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贾文宝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BX1806004</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郑文建</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基于RFI工艺吸波功能性PMI泡沫“三明治结构”的研究与制备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SX1706098</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  冬</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基于PGNAA技术的中子能谱测量系统设计及研发</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  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BX1707003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  涵</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基于微流控显微图像分析技术的油液动态监测实验平台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左洪福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SX1707014</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  娴</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联盟环境下国际航线网络优化平台的实现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朱金福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SX1807031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  耀</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机场范围内颗粒物与职业健康相关性研究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王  湛</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  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SZ1707028</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李昌城</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北京新机场港湾机坪运行容量评估与优化</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刘继新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SZ1807017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刘金安</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无人机飞行服务与监控系统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汤新民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SZ1707014</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孙煜时</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空中交通拥挤状态监测技术研究及系统开发</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曾维理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SZ1808009</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吴裕庭</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单根微米线异质结基点光源的构筑</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阚彩侠 姜明明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SX1709030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张小霞</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基于赋时层次着色Petri网的通用航空应急预案评估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SX1711017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  迪</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温暖行囊——南航视觉识别系统设计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王宗英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SX1711014</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袁倩倩</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淬匠心圣火，燃城市之光——江苏省国家级非物质文化遗产源流寻绎及其智能系统构建</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褚  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SX1715008</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顾光健</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可穿戴式多通道表面肌电信号采集系统的设计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SX1715016</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周晨阳</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一种仿竹象虫口器的</w:t>
            </w:r>
            <w:r>
              <w:rPr>
                <w:rStyle w:val="5"/>
                <w:rFonts w:eastAsia="宋体"/>
                <w:lang w:val="en-US" w:eastAsia="zh-CN" w:bidi="ar"/>
              </w:rPr>
              <w:t>TAG</w:t>
            </w:r>
            <w:r>
              <w:rPr>
                <w:rStyle w:val="4"/>
                <w:lang w:val="en-US" w:eastAsia="zh-CN" w:bidi="ar"/>
              </w:rPr>
              <w:t>星表采样机构</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郭  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SX1715031</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陶洁莲</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基于智能神经网络的目标浮潜机器鱼目标跟踪控制研究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俞志伟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SX1715040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龙弟之</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具有载荷拓展功能的卫星姿态控制教学平台设计与实现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闻  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SZ1715008</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吕  颖</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基于结构光的非结构复杂环境智能探测机器人遥感技术研究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陈志明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SZ1715016</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王  焱</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基于氮化镓</w:t>
            </w:r>
            <w:r>
              <w:rPr>
                <w:rStyle w:val="5"/>
                <w:rFonts w:eastAsia="宋体"/>
                <w:lang w:val="en-US" w:eastAsia="zh-CN" w:bidi="ar"/>
              </w:rPr>
              <w:t>MOSFET</w:t>
            </w:r>
            <w:r>
              <w:rPr>
                <w:rStyle w:val="4"/>
                <w:lang w:val="en-US" w:eastAsia="zh-CN" w:bidi="ar"/>
              </w:rPr>
              <w:t>的高速力矩伺服控制系统设计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居鹤华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SZ1715025</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袁英男</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基于仿生的新概念载人登月着陆器研究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陈金宝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SX1815006</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徐  杰</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滚轮黏附式的多功能智能爬壁机器人研究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吉爱红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SX1815017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杜津铭</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基于无人机图像采集的智能车实时路径规划系统研究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吴云华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SX1815035</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张  琪</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基于视觉辅助的非合作航天器激光三维重建方法研究</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康国华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SX1815060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徐伟证</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基于移动终端的精密单点定位验证系统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康国华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SZ1815003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张淑婷</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基于超颖表面材料的多波束扫描天线设计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曾庆生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SZ1815010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胡国梁</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基于电致动材料</w:t>
            </w:r>
            <w:r>
              <w:rPr>
                <w:rStyle w:val="5"/>
                <w:rFonts w:eastAsia="宋体"/>
                <w:lang w:val="en-US" w:eastAsia="zh-CN" w:bidi="ar"/>
              </w:rPr>
              <w:t>IPMC</w:t>
            </w:r>
            <w:r>
              <w:rPr>
                <w:rStyle w:val="4"/>
                <w:lang w:val="en-US" w:eastAsia="zh-CN" w:bidi="ar"/>
              </w:rPr>
              <w:t>的柔性抓取系统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Style w:val="5"/>
                <w:rFonts w:hint="eastAsia" w:eastAsia="宋体"/>
                <w:lang w:val="en-US" w:eastAsia="zh-CN" w:bidi="ar"/>
              </w:rPr>
            </w:pPr>
            <w:r>
              <w:rPr>
                <w:rStyle w:val="4"/>
                <w:lang w:val="en-US" w:eastAsia="zh-CN" w:bidi="ar"/>
              </w:rPr>
              <w:t>于  敏</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lang w:val="en-US" w:eastAsia="zh-CN" w:bidi="ar"/>
              </w:rPr>
              <w:t>李宏凯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SX1716013</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王荣达</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基于生成对抗网络的图像复原</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刘宁钟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SZ1716007</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刘赛赛</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16院</w:t>
            </w:r>
          </w:p>
        </w:tc>
        <w:tc>
          <w:tcPr>
            <w:tcW w:w="54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基于关键词的网络评论生成机</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夏正友</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96DB8"/>
    <w:rsid w:val="40296DB8"/>
    <w:rsid w:val="7281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11"/>
    <w:basedOn w:val="2"/>
    <w:uiPriority w:val="0"/>
    <w:rPr>
      <w:rFonts w:hint="eastAsia" w:ascii="宋体" w:hAnsi="宋体" w:eastAsia="宋体" w:cs="宋体"/>
      <w:color w:val="000000"/>
      <w:sz w:val="20"/>
      <w:szCs w:val="20"/>
      <w:u w:val="none"/>
    </w:rPr>
  </w:style>
  <w:style w:type="character" w:customStyle="1" w:styleId="5">
    <w:name w:val="font01"/>
    <w:basedOn w:val="2"/>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2017-12-01T06:44:00Z</dcterms:created>
  <dc:creator>lisha</dc:creator>
  <cp:lastModifiedBy>Tea</cp:lastModifiedBy>
  <dcterms:modified xsi:type="dcterms:W3CDTF">2018-11-07T01:48:10Z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