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AC4" w:rsidRPr="00624C9B" w:rsidRDefault="00E70AC4" w:rsidP="00E70AC4">
      <w:pPr>
        <w:widowControl/>
        <w:spacing w:before="240" w:after="240" w:line="432" w:lineRule="atLeast"/>
        <w:jc w:val="left"/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</w:pP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附件1-</w:t>
      </w:r>
      <w:r w:rsidRPr="00624C9B"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  <w:t>1</w:t>
      </w: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：攻读博士学位拟推荐名单</w:t>
      </w:r>
    </w:p>
    <w:p w:rsidR="00E70AC4" w:rsidRPr="00624C9B" w:rsidRDefault="00E70AC4" w:rsidP="00E70AC4">
      <w:pPr>
        <w:widowControl/>
        <w:spacing w:before="240" w:after="240" w:line="432" w:lineRule="atLeast"/>
        <w:jc w:val="center"/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</w:pPr>
      <w:r w:rsidRPr="00624C9B"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  <w:t>（派出渠道为：“所在单位或个人合作渠道”）</w:t>
      </w: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：</w:t>
      </w:r>
    </w:p>
    <w:tbl>
      <w:tblPr>
        <w:tblW w:w="97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2"/>
        <w:gridCol w:w="1349"/>
        <w:gridCol w:w="1134"/>
        <w:gridCol w:w="1626"/>
        <w:gridCol w:w="2977"/>
        <w:gridCol w:w="1826"/>
      </w:tblGrid>
      <w:tr w:rsidR="00E70AC4" w:rsidRPr="00624C9B" w:rsidTr="00530ED6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70AC4" w:rsidRPr="00624C9B" w:rsidRDefault="00E70AC4" w:rsidP="00AC57B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E70AC4" w:rsidRPr="00624C9B" w:rsidRDefault="00E70AC4" w:rsidP="00AC57B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0AC4" w:rsidRPr="00624C9B" w:rsidRDefault="00E70AC4" w:rsidP="00AC57B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E70AC4" w:rsidRPr="00624C9B" w:rsidRDefault="00E70AC4" w:rsidP="00AC57B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拟留学国家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70AC4" w:rsidRPr="00624C9B" w:rsidRDefault="00E70AC4" w:rsidP="00AC57B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拟留学院校/科研机构</w:t>
            </w:r>
          </w:p>
        </w:tc>
        <w:tc>
          <w:tcPr>
            <w:tcW w:w="1826" w:type="dxa"/>
            <w:vAlign w:val="center"/>
          </w:tcPr>
          <w:p w:rsidR="00E70AC4" w:rsidRPr="00624C9B" w:rsidRDefault="00E70AC4" w:rsidP="00AC57B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拟留学专业</w:t>
            </w:r>
          </w:p>
        </w:tc>
      </w:tr>
      <w:tr w:rsidR="00C6124A" w:rsidRPr="00624C9B" w:rsidTr="00530ED6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C6124A" w:rsidRPr="00624C9B" w:rsidRDefault="00773C7C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C6124A" w:rsidRPr="00624C9B" w:rsidRDefault="00773C7C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SX1703058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124A" w:rsidRPr="00624C9B" w:rsidRDefault="00773C7C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武相强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C6124A" w:rsidRPr="00624C9B" w:rsidRDefault="00773C7C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丹麦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73C7C" w:rsidRPr="00624C9B" w:rsidRDefault="00773C7C" w:rsidP="00AC57B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奥尔堡大学</w:t>
            </w:r>
          </w:p>
          <w:p w:rsidR="00C6124A" w:rsidRPr="00624C9B" w:rsidRDefault="00773C7C" w:rsidP="00AC57B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Aalborg University</w:t>
            </w:r>
          </w:p>
        </w:tc>
        <w:tc>
          <w:tcPr>
            <w:tcW w:w="1826" w:type="dxa"/>
            <w:vAlign w:val="center"/>
          </w:tcPr>
          <w:p w:rsidR="00C6124A" w:rsidRPr="00624C9B" w:rsidRDefault="00773C7C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电力电子</w:t>
            </w:r>
          </w:p>
        </w:tc>
      </w:tr>
      <w:tr w:rsidR="00BE5C82" w:rsidRPr="00624C9B" w:rsidTr="00530ED6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BE5C82" w:rsidRPr="00624C9B" w:rsidRDefault="00BE5C82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BE5C82" w:rsidRPr="00624C9B" w:rsidRDefault="00BE5C82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SX1705189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5C82" w:rsidRPr="00624C9B" w:rsidRDefault="00BE5C82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李俊杰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BE5C82" w:rsidRPr="00624C9B" w:rsidRDefault="00BE5C82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5C82" w:rsidRPr="00624C9B" w:rsidRDefault="00BE5C82" w:rsidP="00BE5C82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古斯塔夫艾菲尔大学</w:t>
            </w:r>
          </w:p>
          <w:p w:rsidR="00BE5C82" w:rsidRPr="00624C9B" w:rsidRDefault="00BE5C82" w:rsidP="00BE5C82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University Gustave Eiffel</w:t>
            </w:r>
          </w:p>
        </w:tc>
        <w:tc>
          <w:tcPr>
            <w:tcW w:w="1826" w:type="dxa"/>
            <w:vAlign w:val="center"/>
          </w:tcPr>
          <w:p w:rsidR="00BE5C82" w:rsidRPr="00624C9B" w:rsidRDefault="00BE5C82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定位完好性检测</w:t>
            </w:r>
          </w:p>
        </w:tc>
      </w:tr>
      <w:tr w:rsidR="00BE5C82" w:rsidRPr="00624C9B" w:rsidTr="00530ED6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BE5C82" w:rsidRPr="00624C9B" w:rsidRDefault="00BE5C82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BE5C82" w:rsidRPr="00624C9B" w:rsidRDefault="00BE5C82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SX1705057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5C82" w:rsidRPr="00624C9B" w:rsidRDefault="00BE5C82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李振军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BE5C82" w:rsidRPr="00624C9B" w:rsidRDefault="00BE5C82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5C82" w:rsidRPr="00624C9B" w:rsidRDefault="00BE5C82" w:rsidP="00BE5C82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东北大学</w:t>
            </w:r>
          </w:p>
          <w:p w:rsidR="00BE5C82" w:rsidRPr="00624C9B" w:rsidRDefault="00BE5C82" w:rsidP="00BE5C82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Tohoku University</w:t>
            </w:r>
          </w:p>
        </w:tc>
        <w:tc>
          <w:tcPr>
            <w:tcW w:w="1826" w:type="dxa"/>
            <w:vAlign w:val="center"/>
          </w:tcPr>
          <w:p w:rsidR="00BE5C82" w:rsidRPr="00624C9B" w:rsidRDefault="00BE5C82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精密加工</w:t>
            </w:r>
          </w:p>
        </w:tc>
      </w:tr>
      <w:tr w:rsidR="00BE5C82" w:rsidRPr="00624C9B" w:rsidTr="00530ED6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BE5C82" w:rsidRPr="00624C9B" w:rsidRDefault="00FB3123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BE5C82" w:rsidRPr="00624C9B" w:rsidRDefault="00FB3123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SX1707056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5C82" w:rsidRPr="00624C9B" w:rsidRDefault="00FB3123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毛利民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BE5C82" w:rsidRPr="00624C9B" w:rsidRDefault="00FB3123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B3123" w:rsidRPr="00624C9B" w:rsidRDefault="00FB3123" w:rsidP="00FB3123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克兰菲尔德大学</w:t>
            </w:r>
          </w:p>
          <w:p w:rsidR="00BE5C82" w:rsidRPr="00624C9B" w:rsidRDefault="00FB3123" w:rsidP="00FB3123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Cranfield University</w:t>
            </w:r>
          </w:p>
        </w:tc>
        <w:tc>
          <w:tcPr>
            <w:tcW w:w="1826" w:type="dxa"/>
            <w:vAlign w:val="center"/>
          </w:tcPr>
          <w:p w:rsidR="00BE5C82" w:rsidRPr="00624C9B" w:rsidRDefault="00FB3123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空中交通管理</w:t>
            </w:r>
          </w:p>
        </w:tc>
      </w:tr>
      <w:tr w:rsidR="00065EC7" w:rsidRPr="00624C9B" w:rsidTr="00530ED6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065EC7" w:rsidRPr="00624C9B" w:rsidRDefault="00065EC7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065EC7" w:rsidRPr="00624C9B" w:rsidRDefault="00065EC7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SX1716072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5EC7" w:rsidRPr="00624C9B" w:rsidRDefault="00065EC7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袁胜浩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065EC7" w:rsidRPr="00624C9B" w:rsidRDefault="00065EC7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65EC7" w:rsidRPr="00624C9B" w:rsidRDefault="00065EC7" w:rsidP="00065EC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法国图卢兹第三大学图卢兹信息研究院</w:t>
            </w:r>
          </w:p>
          <w:p w:rsidR="00065EC7" w:rsidRPr="00624C9B" w:rsidRDefault="00065EC7" w:rsidP="00065EC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proofErr w:type="spellStart"/>
            <w:r w:rsidRPr="00624C9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Université</w:t>
            </w:r>
            <w:proofErr w:type="spellEnd"/>
            <w:r w:rsidRPr="00624C9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 xml:space="preserve"> Toulouse III – Paul Sabatier, </w:t>
            </w:r>
            <w:proofErr w:type="spellStart"/>
            <w:r w:rsidRPr="00624C9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Institut</w:t>
            </w:r>
            <w:proofErr w:type="spellEnd"/>
            <w:r w:rsidRPr="00624C9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 xml:space="preserve"> de Recherche </w:t>
            </w:r>
            <w:proofErr w:type="spellStart"/>
            <w:r w:rsidRPr="00624C9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en</w:t>
            </w:r>
            <w:proofErr w:type="spellEnd"/>
            <w:r w:rsidRPr="00624C9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 xml:space="preserve"> Informatique de Toulouse</w:t>
            </w:r>
          </w:p>
        </w:tc>
        <w:tc>
          <w:tcPr>
            <w:tcW w:w="1826" w:type="dxa"/>
            <w:vAlign w:val="center"/>
          </w:tcPr>
          <w:p w:rsidR="00065EC7" w:rsidRPr="00624C9B" w:rsidRDefault="00065EC7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形式化方法</w:t>
            </w:r>
          </w:p>
        </w:tc>
      </w:tr>
      <w:tr w:rsidR="00DA69E3" w:rsidRPr="00624C9B" w:rsidTr="00530ED6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DA69E3" w:rsidRPr="00624C9B" w:rsidRDefault="00DA69E3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DA69E3" w:rsidRPr="00624C9B" w:rsidRDefault="00DA69E3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161620305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69E3" w:rsidRPr="00624C9B" w:rsidRDefault="00DA69E3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李智琦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DA69E3" w:rsidRPr="00624C9B" w:rsidRDefault="00DA69E3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A69E3" w:rsidRPr="00624C9B" w:rsidRDefault="00DA69E3" w:rsidP="00065EC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伯恩茅斯大学Bournemouth University</w:t>
            </w:r>
          </w:p>
        </w:tc>
        <w:tc>
          <w:tcPr>
            <w:tcW w:w="1826" w:type="dxa"/>
            <w:vAlign w:val="center"/>
          </w:tcPr>
          <w:p w:rsidR="00DA69E3" w:rsidRPr="00624C9B" w:rsidRDefault="00DA69E3" w:rsidP="00AC57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计算机图形学</w:t>
            </w:r>
          </w:p>
        </w:tc>
      </w:tr>
      <w:tr w:rsidR="00530ED6" w:rsidRPr="00624C9B" w:rsidTr="00530ED6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530ED6" w:rsidRPr="00624C9B" w:rsidRDefault="00530ED6" w:rsidP="00530ED6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30ED6" w:rsidRPr="00624C9B" w:rsidRDefault="00530ED6" w:rsidP="00530ED6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/>
                <w:sz w:val="24"/>
                <w:szCs w:val="24"/>
              </w:rPr>
              <w:t>SX1701061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0ED6" w:rsidRPr="00624C9B" w:rsidRDefault="00530ED6" w:rsidP="00530ED6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郝建群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30ED6" w:rsidRPr="00624C9B" w:rsidRDefault="00530ED6" w:rsidP="00530ED6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比利时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30ED6" w:rsidRPr="00624C9B" w:rsidRDefault="00530ED6" w:rsidP="00530ED6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鲁汶大学</w:t>
            </w:r>
          </w:p>
          <w:p w:rsidR="00530ED6" w:rsidRPr="00624C9B" w:rsidRDefault="00530ED6" w:rsidP="00530ED6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KU Leuven</w:t>
            </w:r>
          </w:p>
        </w:tc>
        <w:tc>
          <w:tcPr>
            <w:tcW w:w="1826" w:type="dxa"/>
            <w:vAlign w:val="center"/>
          </w:tcPr>
          <w:p w:rsidR="00530ED6" w:rsidRPr="00624C9B" w:rsidRDefault="00530ED6" w:rsidP="00530ED6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复合材料力学</w:t>
            </w:r>
          </w:p>
        </w:tc>
      </w:tr>
    </w:tbl>
    <w:p w:rsidR="00E70AC4" w:rsidRPr="00624C9B" w:rsidRDefault="00E70AC4" w:rsidP="00E70AC4">
      <w:pPr>
        <w:widowControl/>
        <w:spacing w:before="240" w:after="240" w:line="432" w:lineRule="atLeast"/>
        <w:jc w:val="left"/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</w:pP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附件1-2：攻读博士学位拟推荐名单</w:t>
      </w:r>
    </w:p>
    <w:p w:rsidR="00E70AC4" w:rsidRPr="00624C9B" w:rsidRDefault="00E70AC4" w:rsidP="00E70AC4">
      <w:pPr>
        <w:widowControl/>
        <w:spacing w:before="240" w:after="240" w:line="432" w:lineRule="atLeast"/>
        <w:jc w:val="center"/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</w:pP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（</w:t>
      </w:r>
      <w:r w:rsidRPr="00624C9B"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  <w:t>派出渠道为：“</w:t>
      </w: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合作奖学金</w:t>
      </w:r>
      <w:r w:rsidRPr="00624C9B"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  <w:t>”</w:t>
      </w: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）</w:t>
      </w:r>
    </w:p>
    <w:p w:rsidR="00E70AC4" w:rsidRPr="00624C9B" w:rsidRDefault="00E70AC4" w:rsidP="00E70AC4">
      <w:pPr>
        <w:rPr>
          <w:rFonts w:asciiTheme="minorEastAsia" w:hAnsiTheme="minorEastAsia"/>
        </w:rPr>
      </w:pPr>
    </w:p>
    <w:tbl>
      <w:tblPr>
        <w:tblW w:w="97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2"/>
        <w:gridCol w:w="1363"/>
        <w:gridCol w:w="1122"/>
        <w:gridCol w:w="1678"/>
        <w:gridCol w:w="2715"/>
        <w:gridCol w:w="1854"/>
      </w:tblGrid>
      <w:tr w:rsidR="00E70AC4" w:rsidRPr="00624C9B" w:rsidTr="006F2627">
        <w:trPr>
          <w:trHeight w:val="555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E70AC4" w:rsidRPr="00624C9B" w:rsidRDefault="00E70AC4" w:rsidP="00AC57B7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AC4" w:rsidRPr="00624C9B" w:rsidRDefault="00E70AC4" w:rsidP="00AC57B7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AC4" w:rsidRPr="00624C9B" w:rsidRDefault="00E70AC4" w:rsidP="00AC57B7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AC4" w:rsidRPr="00624C9B" w:rsidRDefault="00E70AC4" w:rsidP="00AC57B7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拟留学国家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AC4" w:rsidRPr="00624C9B" w:rsidRDefault="00E70AC4" w:rsidP="00AC57B7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拟留学院校/科研机构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AC4" w:rsidRPr="00624C9B" w:rsidRDefault="00E70AC4" w:rsidP="00AC57B7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拟留学专业</w:t>
            </w:r>
          </w:p>
        </w:tc>
      </w:tr>
      <w:tr w:rsidR="00C6124A" w:rsidRPr="00624C9B" w:rsidTr="006F2627">
        <w:trPr>
          <w:trHeight w:val="555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/>
                <w:sz w:val="24"/>
                <w:szCs w:val="24"/>
              </w:rPr>
              <w:t>SX1701177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任小梦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英国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布里斯托大学</w:t>
            </w:r>
          </w:p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University of Bristol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生物医学工程</w:t>
            </w:r>
          </w:p>
        </w:tc>
      </w:tr>
      <w:tr w:rsidR="00C6124A" w:rsidRPr="00624C9B" w:rsidTr="006F2627">
        <w:trPr>
          <w:trHeight w:val="555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C6124A" w:rsidRPr="00624C9B" w:rsidRDefault="00530ED6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/>
                <w:sz w:val="24"/>
                <w:szCs w:val="24"/>
              </w:rPr>
              <w:t>SX1701215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王璇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法国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索邦大学</w:t>
            </w:r>
          </w:p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Sorbonne University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24A" w:rsidRPr="00624C9B" w:rsidRDefault="00C6124A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应用材料</w:t>
            </w:r>
          </w:p>
        </w:tc>
      </w:tr>
      <w:tr w:rsidR="00773C7C" w:rsidRPr="00624C9B" w:rsidTr="006F2627">
        <w:trPr>
          <w:trHeight w:val="555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773C7C" w:rsidRPr="00624C9B" w:rsidRDefault="00530ED6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/>
                <w:sz w:val="24"/>
                <w:szCs w:val="24"/>
              </w:rPr>
              <w:t>SX1703033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蔡凯文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英国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利物浦大学</w:t>
            </w:r>
          </w:p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University of Liverpool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计算机科学</w:t>
            </w:r>
          </w:p>
        </w:tc>
      </w:tr>
      <w:tr w:rsidR="00773C7C" w:rsidRPr="00624C9B" w:rsidTr="006F2627">
        <w:trPr>
          <w:trHeight w:val="555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773C7C" w:rsidRPr="00624C9B" w:rsidRDefault="00530ED6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/>
                <w:sz w:val="24"/>
                <w:szCs w:val="24"/>
              </w:rPr>
              <w:t>031620632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徐玮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英国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布里斯托大学</w:t>
            </w:r>
          </w:p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The University of Bristol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C7C" w:rsidRPr="00624C9B" w:rsidRDefault="00773C7C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电气工程</w:t>
            </w:r>
          </w:p>
        </w:tc>
      </w:tr>
      <w:tr w:rsidR="00B71341" w:rsidRPr="00624C9B" w:rsidTr="006F2627">
        <w:trPr>
          <w:trHeight w:val="555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B71341" w:rsidRPr="00624C9B" w:rsidRDefault="00530ED6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1341" w:rsidRPr="00624C9B" w:rsidRDefault="00B71341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/>
                <w:sz w:val="24"/>
                <w:szCs w:val="24"/>
              </w:rPr>
              <w:t>SZ1705061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1341" w:rsidRPr="00624C9B" w:rsidRDefault="00B71341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李廷成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1341" w:rsidRPr="00624C9B" w:rsidRDefault="006F2627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法国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2627" w:rsidRPr="00624C9B" w:rsidRDefault="006F2627" w:rsidP="006F262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 w:hint="eastAsia"/>
                <w:sz w:val="24"/>
                <w:szCs w:val="24"/>
              </w:rPr>
              <w:t>法国国立高等工程技术学校</w:t>
            </w:r>
          </w:p>
          <w:p w:rsidR="00B71341" w:rsidRPr="00624C9B" w:rsidRDefault="006F2627" w:rsidP="006F262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C9B">
              <w:rPr>
                <w:rFonts w:asciiTheme="minorEastAsia" w:hAnsiTheme="minorEastAsia" w:cs="Times New Roman"/>
                <w:sz w:val="24"/>
                <w:szCs w:val="24"/>
              </w:rPr>
              <w:t xml:space="preserve">ENSAM </w:t>
            </w:r>
            <w:proofErr w:type="spellStart"/>
            <w:r w:rsidRPr="00624C9B">
              <w:rPr>
                <w:rFonts w:asciiTheme="minorEastAsia" w:hAnsiTheme="minorEastAsia" w:cs="Times New Roman"/>
                <w:sz w:val="24"/>
                <w:szCs w:val="24"/>
              </w:rPr>
              <w:t>ParisTech</w:t>
            </w:r>
            <w:proofErr w:type="spellEnd"/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1" w:rsidRPr="00624C9B" w:rsidRDefault="00110354" w:rsidP="00AC57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机械工程</w:t>
            </w:r>
          </w:p>
        </w:tc>
      </w:tr>
      <w:tr w:rsidR="006F2627" w:rsidRPr="00624C9B" w:rsidTr="006F2627">
        <w:trPr>
          <w:trHeight w:val="555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6F2627" w:rsidRPr="00624C9B" w:rsidRDefault="00530ED6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2627" w:rsidRPr="00624C9B" w:rsidRDefault="006F2627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SX1705195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2627" w:rsidRPr="00624C9B" w:rsidRDefault="006F2627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吕政阳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2627" w:rsidRPr="00624C9B" w:rsidRDefault="006F2627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2627" w:rsidRPr="00624C9B" w:rsidRDefault="006F2627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特鲁瓦技术大学</w:t>
            </w:r>
          </w:p>
          <w:p w:rsidR="006F2627" w:rsidRPr="00624C9B" w:rsidRDefault="006F2627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Universite</w:t>
            </w:r>
            <w:proofErr w:type="spellEnd"/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 xml:space="preserve"> de </w:t>
            </w:r>
            <w:proofErr w:type="spellStart"/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Technologie</w:t>
            </w:r>
            <w:proofErr w:type="spellEnd"/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 xml:space="preserve"> de Troyes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27" w:rsidRPr="00624C9B" w:rsidRDefault="006F2627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模式理解与智能系统</w:t>
            </w:r>
          </w:p>
        </w:tc>
      </w:tr>
      <w:tr w:rsidR="00BE5C82" w:rsidRPr="00624C9B" w:rsidTr="006F2627">
        <w:trPr>
          <w:trHeight w:val="555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BE5C82" w:rsidRPr="00624C9B" w:rsidRDefault="00530ED6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C82" w:rsidRPr="00624C9B" w:rsidRDefault="002B0070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SX1705042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C82" w:rsidRPr="00624C9B" w:rsidRDefault="002B0070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李泽阳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C82" w:rsidRPr="00624C9B" w:rsidRDefault="002B0070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C82" w:rsidRPr="00624C9B" w:rsidRDefault="002B0070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卡迪夫大学 Cardiff University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C82" w:rsidRPr="00624C9B" w:rsidRDefault="002B0070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航空工程力学</w:t>
            </w:r>
          </w:p>
        </w:tc>
      </w:tr>
      <w:tr w:rsidR="00BE5C82" w:rsidRPr="00624C9B" w:rsidTr="006F2627">
        <w:trPr>
          <w:trHeight w:val="555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BE5C82" w:rsidRPr="00624C9B" w:rsidRDefault="00530ED6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C82" w:rsidRPr="00624C9B" w:rsidRDefault="002B0070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SX1707019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C82" w:rsidRPr="00624C9B" w:rsidRDefault="002B0070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刘嵩威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C82" w:rsidRPr="00624C9B" w:rsidRDefault="002B0070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0070" w:rsidRPr="00624C9B" w:rsidRDefault="002B0070" w:rsidP="002B007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伦敦玛丽女王大学</w:t>
            </w:r>
          </w:p>
          <w:p w:rsidR="00BE5C82" w:rsidRPr="00624C9B" w:rsidRDefault="002B0070" w:rsidP="002B007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Queen Mary University of London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C82" w:rsidRPr="00624C9B" w:rsidRDefault="002B0070" w:rsidP="005A66B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航空航天工程</w:t>
            </w:r>
          </w:p>
        </w:tc>
      </w:tr>
    </w:tbl>
    <w:p w:rsidR="00E70AC4" w:rsidRPr="00624C9B" w:rsidRDefault="00E70AC4" w:rsidP="00E70AC4">
      <w:pPr>
        <w:rPr>
          <w:rFonts w:asciiTheme="minorEastAsia" w:hAnsiTheme="minorEastAsia"/>
        </w:rPr>
      </w:pPr>
    </w:p>
    <w:p w:rsidR="00865CFC" w:rsidRPr="00624C9B" w:rsidRDefault="00865CFC" w:rsidP="00865CFC">
      <w:pPr>
        <w:widowControl/>
        <w:spacing w:before="240" w:after="240" w:line="432" w:lineRule="atLeast"/>
        <w:jc w:val="left"/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</w:pP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附件1-3：</w:t>
      </w:r>
      <w:r w:rsidR="00B60FDD"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硕士研究生</w:t>
      </w: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拟推荐名单</w:t>
      </w:r>
    </w:p>
    <w:p w:rsidR="00B60FDD" w:rsidRPr="00624C9B" w:rsidRDefault="00B60FDD" w:rsidP="00B60FDD">
      <w:pPr>
        <w:widowControl/>
        <w:spacing w:before="240" w:after="240" w:line="432" w:lineRule="atLeast"/>
        <w:jc w:val="center"/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</w:pP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（</w:t>
      </w:r>
      <w:r w:rsidRPr="00624C9B"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  <w:t>派出渠道为：“</w:t>
      </w: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合作奖学金</w:t>
      </w:r>
      <w:r w:rsidRPr="00624C9B"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  <w:t>”</w:t>
      </w: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）</w:t>
      </w:r>
    </w:p>
    <w:tbl>
      <w:tblPr>
        <w:tblW w:w="108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2"/>
        <w:gridCol w:w="1349"/>
        <w:gridCol w:w="1134"/>
        <w:gridCol w:w="1626"/>
        <w:gridCol w:w="4028"/>
        <w:gridCol w:w="1826"/>
      </w:tblGrid>
      <w:tr w:rsidR="00865CFC" w:rsidRPr="00624C9B" w:rsidTr="00773C7C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65CFC" w:rsidRPr="00624C9B" w:rsidRDefault="00865CFC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865CFC" w:rsidRPr="00624C9B" w:rsidRDefault="00865CFC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5CFC" w:rsidRPr="00624C9B" w:rsidRDefault="00865CFC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865CFC" w:rsidRPr="00624C9B" w:rsidRDefault="00865CFC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拟留学国家</w:t>
            </w: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865CFC" w:rsidRPr="00624C9B" w:rsidRDefault="00865CFC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拟留学院校/科研机构</w:t>
            </w:r>
          </w:p>
        </w:tc>
        <w:tc>
          <w:tcPr>
            <w:tcW w:w="1826" w:type="dxa"/>
            <w:vAlign w:val="center"/>
          </w:tcPr>
          <w:p w:rsidR="00865CFC" w:rsidRPr="00624C9B" w:rsidRDefault="00865CFC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拟留学专业</w:t>
            </w:r>
          </w:p>
        </w:tc>
      </w:tr>
      <w:tr w:rsidR="00865CFC" w:rsidRPr="00624C9B" w:rsidTr="00773C7C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865CFC" w:rsidRPr="00624C9B" w:rsidRDefault="00B60FDD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865CFC" w:rsidRPr="00624C9B" w:rsidRDefault="00B60FDD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SX1902117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5CFC" w:rsidRPr="00624C9B" w:rsidRDefault="00B60FDD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杨雪琴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865CFC" w:rsidRPr="00624C9B" w:rsidRDefault="00B60FDD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B60FDD" w:rsidRPr="00624C9B" w:rsidRDefault="00B60FDD" w:rsidP="00B60FDD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法国国立高等工程技术学校</w:t>
            </w:r>
          </w:p>
          <w:p w:rsidR="00865CFC" w:rsidRPr="00624C9B" w:rsidRDefault="00B60FDD" w:rsidP="00B60FDD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proofErr w:type="spellStart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l'Ecole</w:t>
            </w:r>
            <w:proofErr w:type="spellEnd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</w:t>
            </w:r>
            <w:proofErr w:type="spellStart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Nationale</w:t>
            </w:r>
            <w:proofErr w:type="spellEnd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Supé</w:t>
            </w:r>
            <w:proofErr w:type="spellStart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rieure</w:t>
            </w:r>
            <w:proofErr w:type="spellEnd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d'Arts</w:t>
            </w:r>
            <w:proofErr w:type="spellEnd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et Métiers（ENSAM）</w:t>
            </w:r>
          </w:p>
        </w:tc>
        <w:tc>
          <w:tcPr>
            <w:tcW w:w="1826" w:type="dxa"/>
            <w:vAlign w:val="center"/>
          </w:tcPr>
          <w:p w:rsidR="00865CFC" w:rsidRPr="00624C9B" w:rsidRDefault="009C50FF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航空宇航推进理论与工程</w:t>
            </w:r>
          </w:p>
        </w:tc>
      </w:tr>
      <w:tr w:rsidR="004777D3" w:rsidRPr="00624C9B" w:rsidTr="00773C7C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4777D3" w:rsidRPr="00624C9B" w:rsidRDefault="004777D3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4777D3" w:rsidRPr="00624C9B" w:rsidRDefault="004777D3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151650115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77D3" w:rsidRPr="00624C9B" w:rsidRDefault="004777D3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顾翌阳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4777D3" w:rsidRPr="00624C9B" w:rsidRDefault="004777D3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乌克兰</w:t>
            </w: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4777D3" w:rsidRPr="00624C9B" w:rsidRDefault="007B7C1B" w:rsidP="004777D3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乌克兰茹科夫斯基国立航空航天大学National Aerospace University “</w:t>
            </w:r>
            <w:proofErr w:type="spellStart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Kharkiv</w:t>
            </w:r>
            <w:proofErr w:type="spellEnd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Aviation Institute”</w:t>
            </w:r>
          </w:p>
        </w:tc>
        <w:tc>
          <w:tcPr>
            <w:tcW w:w="1826" w:type="dxa"/>
            <w:vAlign w:val="center"/>
          </w:tcPr>
          <w:p w:rsidR="004777D3" w:rsidRPr="00624C9B" w:rsidRDefault="009C50FF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火箭总体结构和设计</w:t>
            </w:r>
          </w:p>
        </w:tc>
      </w:tr>
      <w:tr w:rsidR="009C50FF" w:rsidRPr="00624C9B" w:rsidTr="00773C7C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C50FF" w:rsidRPr="00624C9B" w:rsidRDefault="009C50FF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9C50FF" w:rsidRPr="00624C9B" w:rsidRDefault="009C50FF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151630120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50FF" w:rsidRPr="00624C9B" w:rsidRDefault="009C50FF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李哲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9C50FF" w:rsidRPr="00624C9B" w:rsidRDefault="009C50FF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乌克兰</w:t>
            </w: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9C50FF" w:rsidRPr="00624C9B" w:rsidRDefault="007B7C1B" w:rsidP="004777D3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乌克兰茹科夫斯基国立航空航天大学National Aerospace University “</w:t>
            </w:r>
            <w:proofErr w:type="spellStart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Kharkiv</w:t>
            </w:r>
            <w:proofErr w:type="spellEnd"/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Aviation Institute”</w:t>
            </w:r>
          </w:p>
        </w:tc>
        <w:tc>
          <w:tcPr>
            <w:tcW w:w="1826" w:type="dxa"/>
            <w:vAlign w:val="center"/>
          </w:tcPr>
          <w:p w:rsidR="009C50FF" w:rsidRPr="00624C9B" w:rsidRDefault="009C50FF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火箭总体结构和设计</w:t>
            </w:r>
          </w:p>
        </w:tc>
      </w:tr>
    </w:tbl>
    <w:p w:rsidR="009C5DA2" w:rsidRPr="00624C9B" w:rsidRDefault="009C5DA2" w:rsidP="009C5DA2">
      <w:pPr>
        <w:widowControl/>
        <w:spacing w:before="240" w:after="240" w:line="432" w:lineRule="atLeast"/>
        <w:jc w:val="left"/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</w:pPr>
    </w:p>
    <w:p w:rsidR="009C5DA2" w:rsidRPr="00624C9B" w:rsidRDefault="009C5DA2" w:rsidP="009C5DA2">
      <w:pPr>
        <w:widowControl/>
        <w:spacing w:before="240" w:after="240" w:line="432" w:lineRule="atLeast"/>
        <w:jc w:val="left"/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</w:pP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附件1-4：联合培养博士生拟推荐名单</w:t>
      </w:r>
    </w:p>
    <w:p w:rsidR="009C5DA2" w:rsidRPr="00624C9B" w:rsidRDefault="009C5DA2" w:rsidP="009C5DA2">
      <w:pPr>
        <w:widowControl/>
        <w:spacing w:before="240" w:after="240" w:line="432" w:lineRule="atLeast"/>
        <w:jc w:val="center"/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</w:pP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（</w:t>
      </w:r>
      <w:r w:rsidRPr="00624C9B"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  <w:t>派出渠道为：“</w:t>
      </w: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合作奖学金</w:t>
      </w:r>
      <w:r w:rsidRPr="00624C9B">
        <w:rPr>
          <w:rFonts w:asciiTheme="minorEastAsia" w:hAnsiTheme="minorEastAsia" w:cs="宋体"/>
          <w:b/>
          <w:bCs/>
          <w:color w:val="3F3F3F"/>
          <w:kern w:val="0"/>
          <w:sz w:val="32"/>
          <w:szCs w:val="32"/>
        </w:rPr>
        <w:t>”</w:t>
      </w:r>
      <w:r w:rsidRPr="00624C9B">
        <w:rPr>
          <w:rFonts w:asciiTheme="minorEastAsia" w:hAnsiTheme="minorEastAsia" w:cs="宋体" w:hint="eastAsia"/>
          <w:b/>
          <w:bCs/>
          <w:color w:val="3F3F3F"/>
          <w:kern w:val="0"/>
          <w:sz w:val="32"/>
          <w:szCs w:val="32"/>
        </w:rPr>
        <w:t>）</w:t>
      </w:r>
    </w:p>
    <w:tbl>
      <w:tblPr>
        <w:tblW w:w="108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2"/>
        <w:gridCol w:w="1349"/>
        <w:gridCol w:w="1134"/>
        <w:gridCol w:w="1626"/>
        <w:gridCol w:w="4028"/>
        <w:gridCol w:w="1826"/>
      </w:tblGrid>
      <w:tr w:rsidR="009C5DA2" w:rsidRPr="00624C9B" w:rsidTr="002B1C26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拟留学国家</w:t>
            </w: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拟留学院校/科研机构</w:t>
            </w:r>
          </w:p>
        </w:tc>
        <w:tc>
          <w:tcPr>
            <w:tcW w:w="1826" w:type="dxa"/>
            <w:vAlign w:val="center"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拟留学专业</w:t>
            </w:r>
          </w:p>
        </w:tc>
      </w:tr>
      <w:tr w:rsidR="009C5DA2" w:rsidRPr="00624C9B" w:rsidTr="002B1C26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BX1803301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孙林楠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比利时</w:t>
            </w: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根特大学Ghent University</w:t>
            </w:r>
          </w:p>
        </w:tc>
        <w:tc>
          <w:tcPr>
            <w:tcW w:w="1826" w:type="dxa"/>
            <w:vAlign w:val="center"/>
          </w:tcPr>
          <w:p w:rsidR="009C5DA2" w:rsidRPr="00624C9B" w:rsidRDefault="009C5DA2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24C9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电机工程</w:t>
            </w:r>
          </w:p>
        </w:tc>
      </w:tr>
      <w:tr w:rsidR="004E133E" w:rsidRPr="00624C9B" w:rsidTr="002B1C26">
        <w:trPr>
          <w:trHeight w:val="585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4E133E" w:rsidRPr="00624C9B" w:rsidRDefault="004E133E" w:rsidP="002B1C2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E133E" w:rsidRPr="00624C9B" w:rsidRDefault="004E133E" w:rsidP="002B1C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X1916515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33E" w:rsidRPr="00624C9B" w:rsidRDefault="004E133E" w:rsidP="002B1C2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田苗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4E133E" w:rsidRPr="00624C9B" w:rsidRDefault="004E133E" w:rsidP="002B1C2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4028" w:type="dxa"/>
            <w:shd w:val="clear" w:color="auto" w:fill="auto"/>
            <w:vAlign w:val="center"/>
          </w:tcPr>
          <w:p w:rsidR="006B6D35" w:rsidRDefault="004E133E" w:rsidP="006B6D3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新加坡管理大学</w:t>
            </w:r>
          </w:p>
          <w:p w:rsidR="004E133E" w:rsidRPr="00624C9B" w:rsidRDefault="006B6D35" w:rsidP="006B6D35">
            <w:pPr>
              <w:widowControl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6B6D35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Singapore Management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B6D35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1826" w:type="dxa"/>
            <w:vAlign w:val="center"/>
          </w:tcPr>
          <w:p w:rsidR="004E133E" w:rsidRPr="00624C9B" w:rsidRDefault="004E133E" w:rsidP="002B1C2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应用密码学与数据安全</w:t>
            </w:r>
          </w:p>
        </w:tc>
      </w:tr>
    </w:tbl>
    <w:p w:rsidR="00352617" w:rsidRPr="00624C9B" w:rsidRDefault="00352617">
      <w:pPr>
        <w:rPr>
          <w:rFonts w:asciiTheme="minorEastAsia" w:hAnsiTheme="minorEastAsia"/>
        </w:rPr>
      </w:pPr>
    </w:p>
    <w:sectPr w:rsidR="00352617" w:rsidRPr="00624C9B" w:rsidSect="00B168A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C3A" w:rsidRDefault="00681C3A" w:rsidP="00E70AC4">
      <w:r>
        <w:separator/>
      </w:r>
    </w:p>
  </w:endnote>
  <w:endnote w:type="continuationSeparator" w:id="0">
    <w:p w:rsidR="00681C3A" w:rsidRDefault="00681C3A" w:rsidP="00E7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C3A" w:rsidRDefault="00681C3A" w:rsidP="00E70AC4">
      <w:r>
        <w:separator/>
      </w:r>
    </w:p>
  </w:footnote>
  <w:footnote w:type="continuationSeparator" w:id="0">
    <w:p w:rsidR="00681C3A" w:rsidRDefault="00681C3A" w:rsidP="00E7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4"/>
    <w:rsid w:val="0000277B"/>
    <w:rsid w:val="00065EC7"/>
    <w:rsid w:val="000F7D49"/>
    <w:rsid w:val="00110354"/>
    <w:rsid w:val="001B76D6"/>
    <w:rsid w:val="002B0070"/>
    <w:rsid w:val="00352617"/>
    <w:rsid w:val="004777D3"/>
    <w:rsid w:val="004E133E"/>
    <w:rsid w:val="004F1504"/>
    <w:rsid w:val="00530ED6"/>
    <w:rsid w:val="00624C9B"/>
    <w:rsid w:val="00681C3A"/>
    <w:rsid w:val="006B6D35"/>
    <w:rsid w:val="006F2627"/>
    <w:rsid w:val="00773C7C"/>
    <w:rsid w:val="007B7C1B"/>
    <w:rsid w:val="007D21D7"/>
    <w:rsid w:val="007F7D45"/>
    <w:rsid w:val="00865CFC"/>
    <w:rsid w:val="009C50FF"/>
    <w:rsid w:val="009C5DA2"/>
    <w:rsid w:val="00A63279"/>
    <w:rsid w:val="00AA115B"/>
    <w:rsid w:val="00B60FDD"/>
    <w:rsid w:val="00B71341"/>
    <w:rsid w:val="00BE5C82"/>
    <w:rsid w:val="00C41DE1"/>
    <w:rsid w:val="00C6124A"/>
    <w:rsid w:val="00C96966"/>
    <w:rsid w:val="00D457D5"/>
    <w:rsid w:val="00DA69E3"/>
    <w:rsid w:val="00E70AC4"/>
    <w:rsid w:val="00EA51EE"/>
    <w:rsid w:val="00FB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C2740"/>
  <w15:docId w15:val="{25BB1C66-128E-4163-9F2F-5E384F30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A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A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5</cp:revision>
  <dcterms:created xsi:type="dcterms:W3CDTF">2020-04-24T02:05:00Z</dcterms:created>
  <dcterms:modified xsi:type="dcterms:W3CDTF">2020-04-26T08:15:00Z</dcterms:modified>
</cp:coreProperties>
</file>