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right="0"/>
        <w:jc w:val="center"/>
        <w:rPr>
          <w:rFonts w:hint="eastAsia" w:ascii="仿宋_GB2312" w:hAnsi="宋体" w:eastAsia="仿宋_GB2312" w:cs="仿宋_GB2312"/>
          <w:b/>
          <w:bCs/>
          <w:color w:val="3F3F3F"/>
          <w:kern w:val="0"/>
          <w:sz w:val="28"/>
          <w:szCs w:val="28"/>
          <w:shd w:val="clear" w:fill="FFFFFF"/>
          <w:lang w:val="en-US" w:eastAsia="zh-CN" w:bidi="ar"/>
        </w:rPr>
      </w:pPr>
      <w:r>
        <w:rPr>
          <w:rFonts w:hint="default" w:ascii="仿宋_GB2312" w:hAnsi="宋体" w:eastAsia="仿宋_GB2312" w:cs="仿宋_GB2312"/>
          <w:b/>
          <w:bCs/>
          <w:color w:val="3F3F3F"/>
          <w:kern w:val="0"/>
          <w:sz w:val="28"/>
          <w:szCs w:val="28"/>
          <w:shd w:val="clear" w:fill="FFFFFF"/>
          <w:lang w:val="en-US" w:eastAsia="zh-CN" w:bidi="ar"/>
        </w:rPr>
        <w:t>第</w:t>
      </w:r>
      <w:r>
        <w:rPr>
          <w:rFonts w:hint="eastAsia" w:ascii="仿宋_GB2312" w:hAnsi="宋体" w:eastAsia="仿宋_GB2312" w:cs="仿宋_GB2312"/>
          <w:b/>
          <w:bCs/>
          <w:color w:val="3F3F3F"/>
          <w:kern w:val="0"/>
          <w:sz w:val="28"/>
          <w:szCs w:val="28"/>
          <w:shd w:val="clear" w:fill="FFFFFF"/>
          <w:lang w:val="en-US" w:eastAsia="zh-CN" w:bidi="ar"/>
        </w:rPr>
        <w:t>七</w:t>
      </w:r>
      <w:r>
        <w:rPr>
          <w:rFonts w:hint="default" w:ascii="仿宋_GB2312" w:hAnsi="宋体" w:eastAsia="仿宋_GB2312" w:cs="仿宋_GB2312"/>
          <w:b/>
          <w:bCs/>
          <w:color w:val="3F3F3F"/>
          <w:kern w:val="0"/>
          <w:sz w:val="28"/>
          <w:szCs w:val="28"/>
          <w:shd w:val="clear" w:fill="FFFFFF"/>
          <w:lang w:val="en-US" w:eastAsia="zh-CN" w:bidi="ar"/>
        </w:rPr>
        <w:t>届“天宫杯”研究生创新实验竞赛</w:t>
      </w:r>
      <w:r>
        <w:rPr>
          <w:rFonts w:hint="eastAsia" w:ascii="仿宋_GB2312" w:hAnsi="宋体" w:eastAsia="仿宋_GB2312" w:cs="仿宋_GB2312"/>
          <w:b/>
          <w:bCs/>
          <w:color w:val="3F3F3F"/>
          <w:kern w:val="0"/>
          <w:sz w:val="28"/>
          <w:szCs w:val="28"/>
          <w:shd w:val="clear" w:fill="FFFFFF"/>
          <w:lang w:val="en-US" w:eastAsia="zh-CN" w:bidi="ar"/>
        </w:rPr>
        <w:t>参赛队名单</w:t>
      </w:r>
    </w:p>
    <w:tbl>
      <w:tblPr>
        <w:tblStyle w:val="3"/>
        <w:tblW w:w="9914" w:type="dxa"/>
        <w:jc w:val="center"/>
        <w:tblInd w:w="-3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5"/>
        <w:gridCol w:w="1050"/>
        <w:gridCol w:w="766"/>
        <w:gridCol w:w="615"/>
        <w:gridCol w:w="584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参赛队队长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学院</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参赛项目名称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SZ1601044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张华钦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基于单片桨叶桨距控制的直升机操纵及减振方法研究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SZ1601088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  霄</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用于高速公路护栏立柱埋深检测的电磁超声换能器设计</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钱征华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王  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SX1701022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孙全兵</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多孔探针技术在尾座式垂直起降飞翼布局无人机中的应用</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史志伟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SX1601080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徐兴念</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纳卫星电磁对接地面模拟实验研究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SX1801207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  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多段复合式扑翼固定翼仿生飞行器</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郑祥明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SZ1801063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李人澍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异构变体折叠无人机的创新控制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郑祥明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BX1801904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孙志坤</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基于主动流动控制技术的飞翼布局飞行器</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史志伟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SX1701018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陈思诺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等离子体涡流发生器</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史志伟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SX1701106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郑炬炬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血管微创介入手术主从控制机器人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孙志峻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SX1702060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  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模拟不同砂尘浓度环境的均匀投砂试验台及试验方法</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BX1702909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缪俊杰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旋流离心作用下的供油及点火实验研究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范育新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SX1702053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多无人机四维（4D）航迹规划及编队飞行控制技术研究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盛汉霖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张天宏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SZ1702087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王衍圣</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智能车辆弯道行驶策略研究及主动避撞控制器设计</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BX1602518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  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可用于垂直起降的新型气驱涵道风扇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黄国平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SX1603168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李一博</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未知环境下基于惯性/视觉的微小型飞行器自主定位与环境地图构建技术研究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  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赵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SX1603170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宋佳蓉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行人异常行为视觉检测方法与实验研究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  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SX1603183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  诚</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可穿戴双目视觉/INS室内组合导航设备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赖际舟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SX1703013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魏  琦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基于机器视觉的仿生机械手臂控制系统设计 </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杨德华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吴常铖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SX1703014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  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基于多运动传感器步态分析的身份识别技术研究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SX1603121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陈冠宇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基于多传感器融合引导的固定翼空中加油技术</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王新华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SX1703025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高永强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基于电磁力控制的二维力触觉再现系统研究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  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SZ1604028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毕研涛</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宽带多跳无线自组网终端系统研制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BX1604512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宋宫琨琨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基于音频搜索救援的小型无人机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陈华伟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SX1605016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王金强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基于功能材料自折叠性能的快速4D打印技术</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程筱胜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戴  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SZ1705065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王建华</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钛板局部自阻加热数控旋压成形实验</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  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SX1605146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  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基于气动人工肌肉驱动的柔性机械臂的控制研究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SX1605152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  增</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基于多模式推进机制的仿生机器鱼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王扬威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SZ1705063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赵国栋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利用计算机视觉对复杂环境进行三维重构</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伍铁军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SX1705170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陈李成</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通风除尘窗</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谢振宇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BX1605001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  涛</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四足机器人动态运动的自适应神经控制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BX1805901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李宇飞</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视觉引导的机器人智能送钉系统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田  威</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崔海华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BX1506504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王明智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无人机自毁式机体结构材料的研究与设计</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BX1606028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李佳桐</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高精度防爆检测一体化PGNAA装置的设计与研发</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贾文宝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BX1706518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蒋江民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一种适用于无人机的长续航轻质量软包全电池的设计与研究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张校刚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SX1707002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姜欣言</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低能见度条件下基于微光夜视系统的目标检测与识别方法研究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  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SZ1607019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  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基于软件无线电的ADS-B Out/In技术及系统开发</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汤新民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SZ1608003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查国安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布儒斯特角法测量不可见光折射率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赫崇君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SX1609023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占艳丽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区域通用航空医疗应急救援多部门协同救援理论研究及大数据平台设计方案研究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BX1709013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李晓峰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基于深度学习技术的跨境电商品名判定算法研究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SX1711023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侯佳鑫</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工匠精神在敦煌石窟壁画创造中的体现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王宗英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SX1711004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  鑫</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民间曲艺整体性舞台呈现艺术研究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板俊荣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SZ1611002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  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大学生新唱南京白局</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板俊荣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SZ1715015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王朝阳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基于手势感知的四旋翼飞行控制技术实验研究 </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曹云峰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SX1615006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于仕泽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面向航天作业的仿象鼻柔性机械臂</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SX1615010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  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仿昆虫扑翼飞行和壁面爬行两栖机器人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吉爱红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SX1615046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乔思元</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基于重力复摆的超高精度微推力测量装置研究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SX1715015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  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空间机器人移动目标捕捉的模拟系统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  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SX1715008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顾光健</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扑翼飞行器双自由度机翼的结构设计与控制算法 </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王  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SZ1715022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王馨瑶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基于压力传感方式的全智能行为模式识别系统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王文波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SX1715014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王刘伟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具有自主黏-脱附性能的柔性仿生黏附装置</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王周义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SZ1715011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  楠</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面向航天器在轨服务最后接近段的视觉测量系统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吴云华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SX1715031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陶洁莲</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水陆两栖型仿鳄鱼机器人运动协调控制研究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俞志伟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SX1715019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蔡旭阳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针对机场环境的无人机检测跟踪研究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  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SX1615009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  力</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六足轮腿式爬行机器人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吉爱红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SZ1715021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  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对抓钩爪式爬壁机器人</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吉爱红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SZ1716012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  婧</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基于深度学习的在线心脏疾病检测系统</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皮德常</w:t>
            </w:r>
          </w:p>
        </w:tc>
      </w:tr>
    </w:tbl>
    <w:p>
      <w:pPr>
        <w:keepNext w:val="0"/>
        <w:keepLines w:val="0"/>
        <w:widowControl/>
        <w:suppressLineNumbers w:val="0"/>
        <w:spacing w:before="0" w:beforeAutospacing="0" w:after="0" w:afterAutospacing="0"/>
        <w:ind w:left="0" w:right="0" w:firstLine="4844" w:firstLineChars="1730"/>
        <w:jc w:val="left"/>
        <w:rPr>
          <w:rFonts w:hint="eastAsia" w:ascii="仿宋_GB2312" w:hAnsi="宋体" w:eastAsia="仿宋_GB2312" w:cs="仿宋_GB2312"/>
          <w:color w:val="3F3F3F"/>
          <w:kern w:val="0"/>
          <w:sz w:val="28"/>
          <w:szCs w:val="28"/>
          <w:shd w:val="clear" w:fill="FFFFFF"/>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70"/>
    <w:rsid w:val="00ED32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h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2018-11-14T08:55:00Z</dcterms:created>
  <dc:creator>tourist</dc:creator>
  <cp:lastModifiedBy>tourist</cp:lastModifiedBy>
  <dcterms:modified xsi:type="dcterms:W3CDTF">2018-11-14T08:55:29Z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